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Greater Manchester Coalition of Disabled People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Minutes of the Annual General Meeting relating to 2018-2019, held from 7:30- 8:00pm on Thursday 23rd January 2020 at International Anthony Burgess Foundation, 3 Cambridge Street, Manchester M1 5BY.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Attendance: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Present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Anne Tober, Anustan Rajasegaran, Audrey Stanton, Caron Blake, Clare Cochrane (Bonetree, Chris Dwyer, Dennis Cashman, Dennis Queen, Derek Broadbent, Edie, Fatima Haroom, Flick Harris, Gemma Nash, Hannah Ross, Harry Sherwood,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Heather Davidson, Inga Reichelt, Jeani Packer, Joe Stevenson, Kelvin Hanratty, Kevin Greenan, Leah Phillips, Maggie Griffiths, Mathias Warrington,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Maureen Day, Muriel Bell, Nicola McDonagh, Orla Judge, Paul Doyle, Phil Samphire, Rick Burgess, Shabaz Mohammed, Steve Graby, Tony Baldwinson, Wayne Davidson.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Apologies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Deborah Bhatti, Jane Bevan, Joe Whittaker, Linda Marsh, Michael Carpenter, Pauline Coltman, Tara Flood, Will Case.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1. Chairperson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s welcome and apologies.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Chairperson Heather Davidson welcomed everyone and made a speech in which she thanked the rest of the executive council team, staff, funders and in particular Caron Blake who finished working at GMCDP after 15 years of service.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Tony Baldwinson was appointed as a teller to count votes.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2. Minutes of Annual General Meeting held on 6th December 2018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Mathias Warrington proposed an amendment as some of the figures on the minutes were incorrect: Item 3b should read </w:t>
      </w:r>
      <w:r>
        <w:rPr>
          <w:sz w:val="28"/>
          <w:szCs w:val="28"/>
          <w:rtl w:val="1"/>
          <w:lang w:val="ar-SA" w:bidi="ar-SA"/>
        </w:rPr>
        <w:t>“</w:t>
      </w:r>
      <w:r>
        <w:rPr>
          <w:sz w:val="28"/>
          <w:szCs w:val="28"/>
          <w:rtl w:val="0"/>
          <w:lang w:val="en-US"/>
        </w:rPr>
        <w:t xml:space="preserve">expenditure </w:t>
      </w:r>
      <w:r>
        <w:rPr>
          <w:sz w:val="28"/>
          <w:szCs w:val="28"/>
          <w:rtl w:val="0"/>
        </w:rPr>
        <w:t>£</w:t>
      </w:r>
      <w:r>
        <w:rPr>
          <w:sz w:val="28"/>
          <w:szCs w:val="28"/>
          <w:rtl w:val="0"/>
          <w:lang w:val="fr-FR"/>
        </w:rPr>
        <w:t xml:space="preserve">212,701, surplus </w:t>
      </w:r>
      <w:r>
        <w:rPr>
          <w:sz w:val="28"/>
          <w:szCs w:val="28"/>
          <w:rtl w:val="0"/>
        </w:rPr>
        <w:t>£</w:t>
      </w:r>
      <w:r>
        <w:rPr>
          <w:sz w:val="28"/>
          <w:szCs w:val="28"/>
          <w:rtl w:val="0"/>
        </w:rPr>
        <w:t>4,958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Vote to accept the minutes: In favour, 19; against, 0; abstentions, 1.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3. To receive, consider and approve: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(a.) 2018 - 2019 Annual Report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Annual report proposed by Maggie Griffiths, seconded by Dennis Queen.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Vote to accept the annual report: In favour, 21; against, 0: abstentions, 3.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(b.) 2018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2019 Audited Accounts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Proposed by Clare Cochrane (Bonetree), seconded by Kelvin Hanratty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Vote to accept the audited accounts: In favour, 22; against, 0; abstentions, 1.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4. Appointment of Auditors.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GMCDP Executive Council proposed the reappointment of Slade and Cooper as auditors.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Vote on reappointing Slade and Cooper: In favour, 21; against, 0; abstentions, 0.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5. Open floor for questions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Several members commented that the voting procedure is not very clear or accessible and could be improved. Specific suggestions included: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 Looking into whether the voting in the room can be done differently.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 Someone could point at a large version of the agenda as it is being said.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 There could be a facilitator rather than the exec trying to run the meeting.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Exec will note suggestions. Heather commented that exec will look at making the next AGM more accessible, as well as already looking at how exec meetings are run.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Question: Do members who join after the final AGM mail-out get sent the papers or is there a cut off?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Response: no, but could be in done in future.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Suggestion that members could volunteer to support staff in the office with putting AGM paperwork into accessible formats.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Members can also get involved in campaigning, membership, and young disabled people's sub groups. Those interested should speak to Phil, Rick or Fatima.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6. Announcement of election of executive council members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following people were elected onto the GMCDP executive council: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Anne Tober, Audrey Stanton, Deborah Bhatti, Dennis Queen, Heather Davidson, Inga Reichelt, Joe Whittaker, Kevin Greenan, Maggie Griffiths, Mathias Warrington, Paul Doyle, Peter Marshall, Stephen Kingsberry, Steve Graby.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Dennis welcomed all the new exec members.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Caron thanked Wadiha, Mohammed and Brian, who did not stand for re-election, for their work on the exec over the past year.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meeting ended.</w:t>
      </w:r>
    </w:p>
    <w:p>
      <w:pPr>
        <w:pStyle w:val="Body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