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4D9C" w14:textId="3792FE6A" w:rsidR="00AC784B" w:rsidRPr="00AC784B" w:rsidRDefault="00AC784B">
      <w:pPr>
        <w:rPr>
          <w:rFonts w:ascii="Arial" w:hAnsi="Arial" w:cs="Arial"/>
          <w:b/>
          <w:bCs/>
          <w:color w:val="000000"/>
          <w:sz w:val="28"/>
          <w:szCs w:val="28"/>
          <w:u w:val="single"/>
          <w:shd w:val="clear" w:color="auto" w:fill="FFFFFF"/>
        </w:rPr>
      </w:pPr>
      <w:r w:rsidRPr="00AC784B">
        <w:rPr>
          <w:rFonts w:ascii="Arial" w:hAnsi="Arial" w:cs="Arial"/>
          <w:b/>
          <w:bCs/>
          <w:color w:val="000000"/>
          <w:sz w:val="28"/>
          <w:szCs w:val="28"/>
          <w:u w:val="single"/>
          <w:shd w:val="clear" w:color="auto" w:fill="FFFFFF"/>
        </w:rPr>
        <w:t>Paul Hunt’s Collected Works and 1962 Journal published for the first time</w:t>
      </w:r>
    </w:p>
    <w:p w14:paraId="70DB7909" w14:textId="6924C333" w:rsidR="00AC784B" w:rsidRPr="00AC784B" w:rsidRDefault="00AC784B">
      <w:pPr>
        <w:rPr>
          <w:rFonts w:ascii="Arial" w:hAnsi="Arial" w:cs="Arial"/>
          <w:color w:val="000000"/>
          <w:sz w:val="28"/>
          <w:szCs w:val="28"/>
          <w:u w:val="single"/>
          <w:shd w:val="clear" w:color="auto" w:fill="FFFFFF"/>
        </w:rPr>
      </w:pPr>
      <w:r>
        <w:rPr>
          <w:rFonts w:ascii="Arial" w:hAnsi="Arial" w:cs="Arial"/>
          <w:color w:val="000000"/>
          <w:sz w:val="28"/>
          <w:szCs w:val="28"/>
          <w:u w:val="single"/>
          <w:shd w:val="clear" w:color="auto" w:fill="FFFFFF"/>
        </w:rPr>
        <w:t>Lost writings by an early leader of the Disabled People’s Movement released as free e-books.</w:t>
      </w:r>
    </w:p>
    <w:p w14:paraId="6011BCA5" w14:textId="237EE447" w:rsidR="00AC784B" w:rsidRDefault="00AC784B">
      <w:pPr>
        <w:rPr>
          <w:rFonts w:ascii="Arial" w:hAnsi="Arial" w:cs="Arial"/>
          <w:color w:val="000000"/>
          <w:sz w:val="28"/>
          <w:szCs w:val="28"/>
          <w:shd w:val="clear" w:color="auto" w:fill="FFFFFF"/>
        </w:rPr>
      </w:pPr>
    </w:p>
    <w:p w14:paraId="56084591" w14:textId="77777777" w:rsidR="00AC784B" w:rsidRDefault="00AC784B">
      <w:pPr>
        <w:rPr>
          <w:rFonts w:ascii="Arial" w:hAnsi="Arial" w:cs="Arial"/>
          <w:color w:val="000000"/>
          <w:sz w:val="28"/>
          <w:szCs w:val="28"/>
          <w:shd w:val="clear" w:color="auto" w:fill="FFFFFF"/>
        </w:rPr>
      </w:pPr>
    </w:p>
    <w:p w14:paraId="40E49E65" w14:textId="73418F87" w:rsid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Paul Hunt was one of the most important activists and thinkers of disability politics in the middle of the 20</w:t>
      </w:r>
      <w:r w:rsidRPr="00AC784B">
        <w:rPr>
          <w:rFonts w:ascii="Arial" w:hAnsi="Arial" w:cs="Arial"/>
          <w:color w:val="000000"/>
          <w:sz w:val="28"/>
          <w:szCs w:val="28"/>
          <w:shd w:val="clear" w:color="auto" w:fill="FFFFFF"/>
          <w:vertAlign w:val="superscript"/>
        </w:rPr>
        <w:t>th</w:t>
      </w:r>
      <w:r>
        <w:rPr>
          <w:rFonts w:ascii="Arial" w:hAnsi="Arial" w:cs="Arial"/>
          <w:color w:val="000000"/>
          <w:sz w:val="28"/>
          <w:szCs w:val="28"/>
          <w:shd w:val="clear" w:color="auto" w:fill="FFFFFF"/>
        </w:rPr>
        <w:t xml:space="preserve"> century. He was central to disabled people’s resistance to institutionalisation in the ‘60s, and to their self-organisation in Disabled People’s Organisations (DPOs) in the ‘70s. As a founder member of the Union of the Physically Impaired Against Segregation (UPIAS) – Britain’s first politically radical, pan-impairment DPO – Hunt was one of the first people to think seriously about what it means for disability to be caused by society, and how disabled people could resist social oppression together. His ideas inspired the Independent Living Movement, the Social Model, and Disability Studies but, until now, most of his writings have been long out of print.</w:t>
      </w:r>
    </w:p>
    <w:p w14:paraId="0012B0DF" w14:textId="423578F4" w:rsid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To celebrate the 50</w:t>
      </w:r>
      <w:r w:rsidRPr="00AC784B">
        <w:rPr>
          <w:rFonts w:ascii="Arial" w:hAnsi="Arial" w:cs="Arial"/>
          <w:color w:val="000000"/>
          <w:sz w:val="28"/>
          <w:szCs w:val="28"/>
          <w:shd w:val="clear" w:color="auto" w:fill="FFFFFF"/>
          <w:vertAlign w:val="superscript"/>
        </w:rPr>
        <w:t>th</w:t>
      </w:r>
      <w:r>
        <w:rPr>
          <w:rFonts w:ascii="Arial" w:hAnsi="Arial" w:cs="Arial"/>
          <w:color w:val="000000"/>
          <w:sz w:val="28"/>
          <w:szCs w:val="28"/>
          <w:shd w:val="clear" w:color="auto" w:fill="FFFFFF"/>
        </w:rPr>
        <w:t xml:space="preserve"> anniversary of UPIAS – started by a series of letters Hunt wrote to various newspapers in 1972 – TBR Publishing are releasing two free e-books of Hunt’s previously unavailable writings. We hope that these will give disabled activists today a better understanding of our movement’s history, and of the debates and struggles that influenced our politics today.</w:t>
      </w:r>
    </w:p>
    <w:p w14:paraId="186E10DE" w14:textId="7ED392F8" w:rsid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The first of these books is a collection of Hunt’s writings from across his lifetime, based on extensive archival research. These include Hunt’s early magazine and newspaper articles on the lives of residents in long-stay hospitals and care homes, his critical writings on the big disability charities and campaigns of his day, and his never-before-published political articles for UPIAS’s private journal – which had a deep impact on the earliest years of the Disabled People’s Movement. This collection is edited by Luke Beesley, and has an extensive commentary which puts Hunt’s life and work in its historical context.</w:t>
      </w:r>
    </w:p>
    <w:p w14:paraId="0E058B33" w14:textId="60E684BF" w:rsid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The second book is a private journal kept by Hunt in 1962 – during one of the rockiest disputes between residents and management in the Le Court Cheshire Home in Hampshire. In it, Hunt gives a first hand account of managers’ attempts to impose authoritarian rules on people </w:t>
      </w:r>
      <w:r>
        <w:rPr>
          <w:rFonts w:ascii="Arial" w:hAnsi="Arial" w:cs="Arial"/>
          <w:color w:val="000000"/>
          <w:sz w:val="28"/>
          <w:szCs w:val="28"/>
          <w:shd w:val="clear" w:color="auto" w:fill="FFFFFF"/>
        </w:rPr>
        <w:lastRenderedPageBreak/>
        <w:t>living in the care home, and to punish any resident who refused to obey them. Hunt’s rich prose describes not only the human costs of living in an institution, at the mercy of staff and management’s whims, but also the steps residents took to reclaim their freedom and overturn the regime that was being forced upon them. The journal also contains Hunt’s earliest thoughts on philosophy, pacificism, and civil disobedience. This journal has been prepared for publication by Judy Hunt and Tony Baldwinson, who are both experienced historians of the disabled people’s movement.</w:t>
      </w:r>
    </w:p>
    <w:p w14:paraId="067F8894" w14:textId="65A74C89" w:rsidR="00AC784B" w:rsidRDefault="00AC784B">
      <w:pPr>
        <w:rPr>
          <w:rFonts w:ascii="Arial" w:hAnsi="Arial" w:cs="Arial"/>
          <w:color w:val="000000"/>
          <w:sz w:val="28"/>
          <w:szCs w:val="28"/>
          <w:shd w:val="clear" w:color="auto" w:fill="FFFFFF"/>
        </w:rPr>
      </w:pPr>
    </w:p>
    <w:p w14:paraId="46544D9E" w14:textId="33A6140F" w:rsid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Paper copies of the Journal are available now for the cost of postage, and a paper edition of the Collected Works will be forthcoming. To enquire about either, please email </w:t>
      </w:r>
      <w:hyperlink r:id="rId4" w:history="1">
        <w:r w:rsidRPr="0098396D">
          <w:rPr>
            <w:rStyle w:val="Hyperlink"/>
            <w:rFonts w:ascii="Arial" w:hAnsi="Arial" w:cs="Arial"/>
            <w:sz w:val="28"/>
            <w:szCs w:val="28"/>
            <w:shd w:val="clear" w:color="auto" w:fill="FFFFFF"/>
          </w:rPr>
          <w:t>phcollected@gmail.com</w:t>
        </w:r>
      </w:hyperlink>
      <w:r>
        <w:rPr>
          <w:rFonts w:ascii="Arial" w:hAnsi="Arial" w:cs="Arial"/>
          <w:color w:val="000000"/>
          <w:sz w:val="28"/>
          <w:szCs w:val="28"/>
          <w:shd w:val="clear" w:color="auto" w:fill="FFFFFF"/>
        </w:rPr>
        <w:t xml:space="preserve"> </w:t>
      </w:r>
    </w:p>
    <w:p w14:paraId="055C42D8" w14:textId="4261707E" w:rsidR="00AC784B" w:rsidRPr="00AC784B" w:rsidRDefault="00AC784B">
      <w:pPr>
        <w:rPr>
          <w:rFonts w:ascii="Arial" w:hAnsi="Arial" w:cs="Arial"/>
          <w:color w:val="000000"/>
          <w:sz w:val="28"/>
          <w:szCs w:val="28"/>
          <w:shd w:val="clear" w:color="auto" w:fill="FFFFFF"/>
        </w:rPr>
      </w:pPr>
      <w:r>
        <w:rPr>
          <w:rFonts w:ascii="Arial" w:hAnsi="Arial" w:cs="Arial"/>
          <w:color w:val="000000"/>
          <w:sz w:val="28"/>
          <w:szCs w:val="28"/>
          <w:shd w:val="clear" w:color="auto" w:fill="FFFFFF"/>
        </w:rPr>
        <w:t>Knowing the amount of copies of the Collected Works we will need to print will help us keep costs down, so if you would be interested in buying a copy in future, or would like us to support you to get your library to order one , please do get in touch as soon as possible.</w:t>
      </w:r>
    </w:p>
    <w:sectPr w:rsidR="00AC784B" w:rsidRPr="00AC7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64DE"/>
    <w:rsid w:val="00042AA6"/>
    <w:rsid w:val="000A1B07"/>
    <w:rsid w:val="001754E1"/>
    <w:rsid w:val="001F6583"/>
    <w:rsid w:val="00261D87"/>
    <w:rsid w:val="003734E9"/>
    <w:rsid w:val="003C1BCD"/>
    <w:rsid w:val="005818F8"/>
    <w:rsid w:val="005B32A4"/>
    <w:rsid w:val="00602B68"/>
    <w:rsid w:val="006664DE"/>
    <w:rsid w:val="00705872"/>
    <w:rsid w:val="00844179"/>
    <w:rsid w:val="00937CA6"/>
    <w:rsid w:val="009930DC"/>
    <w:rsid w:val="00AC784B"/>
    <w:rsid w:val="00B25CB9"/>
    <w:rsid w:val="00C75B70"/>
    <w:rsid w:val="00E166FE"/>
    <w:rsid w:val="00EE65A2"/>
    <w:rsid w:val="00FB0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404C"/>
  <w15:docId w15:val="{98071301-8C91-449F-B32D-179C043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84B"/>
    <w:rPr>
      <w:color w:val="0563C1" w:themeColor="hyperlink"/>
      <w:u w:val="single"/>
    </w:rPr>
  </w:style>
  <w:style w:type="character" w:styleId="UnresolvedMention">
    <w:name w:val="Unresolved Mention"/>
    <w:basedOn w:val="DefaultParagraphFont"/>
    <w:uiPriority w:val="99"/>
    <w:semiHidden/>
    <w:unhideWhenUsed/>
    <w:rsid w:val="00AC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632">
      <w:bodyDiv w:val="1"/>
      <w:marLeft w:val="0"/>
      <w:marRight w:val="0"/>
      <w:marTop w:val="0"/>
      <w:marBottom w:val="0"/>
      <w:divBdr>
        <w:top w:val="none" w:sz="0" w:space="0" w:color="auto"/>
        <w:left w:val="none" w:sz="0" w:space="0" w:color="auto"/>
        <w:bottom w:val="none" w:sz="0" w:space="0" w:color="auto"/>
        <w:right w:val="none" w:sz="0" w:space="0" w:color="auto"/>
      </w:divBdr>
      <w:divsChild>
        <w:div w:id="546502">
          <w:marLeft w:val="0"/>
          <w:marRight w:val="0"/>
          <w:marTop w:val="0"/>
          <w:marBottom w:val="0"/>
          <w:divBdr>
            <w:top w:val="none" w:sz="0" w:space="0" w:color="auto"/>
            <w:left w:val="none" w:sz="0" w:space="0" w:color="auto"/>
            <w:bottom w:val="none" w:sz="0" w:space="0" w:color="auto"/>
            <w:right w:val="none" w:sz="0" w:space="0" w:color="auto"/>
          </w:divBdr>
        </w:div>
        <w:div w:id="44915705">
          <w:marLeft w:val="0"/>
          <w:marRight w:val="0"/>
          <w:marTop w:val="0"/>
          <w:marBottom w:val="0"/>
          <w:divBdr>
            <w:top w:val="none" w:sz="0" w:space="0" w:color="auto"/>
            <w:left w:val="none" w:sz="0" w:space="0" w:color="auto"/>
            <w:bottom w:val="none" w:sz="0" w:space="0" w:color="auto"/>
            <w:right w:val="none" w:sz="0" w:space="0" w:color="auto"/>
          </w:divBdr>
        </w:div>
        <w:div w:id="166940474">
          <w:marLeft w:val="0"/>
          <w:marRight w:val="0"/>
          <w:marTop w:val="0"/>
          <w:marBottom w:val="0"/>
          <w:divBdr>
            <w:top w:val="none" w:sz="0" w:space="0" w:color="auto"/>
            <w:left w:val="none" w:sz="0" w:space="0" w:color="auto"/>
            <w:bottom w:val="none" w:sz="0" w:space="0" w:color="auto"/>
            <w:right w:val="none" w:sz="0" w:space="0" w:color="auto"/>
          </w:divBdr>
        </w:div>
        <w:div w:id="192040083">
          <w:marLeft w:val="0"/>
          <w:marRight w:val="0"/>
          <w:marTop w:val="0"/>
          <w:marBottom w:val="0"/>
          <w:divBdr>
            <w:top w:val="none" w:sz="0" w:space="0" w:color="auto"/>
            <w:left w:val="none" w:sz="0" w:space="0" w:color="auto"/>
            <w:bottom w:val="none" w:sz="0" w:space="0" w:color="auto"/>
            <w:right w:val="none" w:sz="0" w:space="0" w:color="auto"/>
          </w:divBdr>
        </w:div>
        <w:div w:id="193227405">
          <w:marLeft w:val="0"/>
          <w:marRight w:val="0"/>
          <w:marTop w:val="0"/>
          <w:marBottom w:val="0"/>
          <w:divBdr>
            <w:top w:val="none" w:sz="0" w:space="0" w:color="auto"/>
            <w:left w:val="none" w:sz="0" w:space="0" w:color="auto"/>
            <w:bottom w:val="none" w:sz="0" w:space="0" w:color="auto"/>
            <w:right w:val="none" w:sz="0" w:space="0" w:color="auto"/>
          </w:divBdr>
        </w:div>
        <w:div w:id="251472304">
          <w:marLeft w:val="0"/>
          <w:marRight w:val="0"/>
          <w:marTop w:val="0"/>
          <w:marBottom w:val="0"/>
          <w:divBdr>
            <w:top w:val="none" w:sz="0" w:space="0" w:color="auto"/>
            <w:left w:val="none" w:sz="0" w:space="0" w:color="auto"/>
            <w:bottom w:val="none" w:sz="0" w:space="0" w:color="auto"/>
            <w:right w:val="none" w:sz="0" w:space="0" w:color="auto"/>
          </w:divBdr>
        </w:div>
        <w:div w:id="251478822">
          <w:marLeft w:val="0"/>
          <w:marRight w:val="0"/>
          <w:marTop w:val="0"/>
          <w:marBottom w:val="0"/>
          <w:divBdr>
            <w:top w:val="none" w:sz="0" w:space="0" w:color="auto"/>
            <w:left w:val="none" w:sz="0" w:space="0" w:color="auto"/>
            <w:bottom w:val="none" w:sz="0" w:space="0" w:color="auto"/>
            <w:right w:val="none" w:sz="0" w:space="0" w:color="auto"/>
          </w:divBdr>
        </w:div>
        <w:div w:id="330833565">
          <w:marLeft w:val="0"/>
          <w:marRight w:val="0"/>
          <w:marTop w:val="0"/>
          <w:marBottom w:val="0"/>
          <w:divBdr>
            <w:top w:val="none" w:sz="0" w:space="0" w:color="auto"/>
            <w:left w:val="none" w:sz="0" w:space="0" w:color="auto"/>
            <w:bottom w:val="none" w:sz="0" w:space="0" w:color="auto"/>
            <w:right w:val="none" w:sz="0" w:space="0" w:color="auto"/>
          </w:divBdr>
        </w:div>
        <w:div w:id="345407269">
          <w:marLeft w:val="0"/>
          <w:marRight w:val="0"/>
          <w:marTop w:val="0"/>
          <w:marBottom w:val="0"/>
          <w:divBdr>
            <w:top w:val="none" w:sz="0" w:space="0" w:color="auto"/>
            <w:left w:val="none" w:sz="0" w:space="0" w:color="auto"/>
            <w:bottom w:val="none" w:sz="0" w:space="0" w:color="auto"/>
            <w:right w:val="none" w:sz="0" w:space="0" w:color="auto"/>
          </w:divBdr>
        </w:div>
        <w:div w:id="358556245">
          <w:marLeft w:val="0"/>
          <w:marRight w:val="0"/>
          <w:marTop w:val="0"/>
          <w:marBottom w:val="0"/>
          <w:divBdr>
            <w:top w:val="none" w:sz="0" w:space="0" w:color="auto"/>
            <w:left w:val="none" w:sz="0" w:space="0" w:color="auto"/>
            <w:bottom w:val="none" w:sz="0" w:space="0" w:color="auto"/>
            <w:right w:val="none" w:sz="0" w:space="0" w:color="auto"/>
          </w:divBdr>
        </w:div>
        <w:div w:id="436173535">
          <w:marLeft w:val="0"/>
          <w:marRight w:val="0"/>
          <w:marTop w:val="0"/>
          <w:marBottom w:val="0"/>
          <w:divBdr>
            <w:top w:val="none" w:sz="0" w:space="0" w:color="auto"/>
            <w:left w:val="none" w:sz="0" w:space="0" w:color="auto"/>
            <w:bottom w:val="none" w:sz="0" w:space="0" w:color="auto"/>
            <w:right w:val="none" w:sz="0" w:space="0" w:color="auto"/>
          </w:divBdr>
        </w:div>
        <w:div w:id="513157375">
          <w:marLeft w:val="0"/>
          <w:marRight w:val="0"/>
          <w:marTop w:val="0"/>
          <w:marBottom w:val="0"/>
          <w:divBdr>
            <w:top w:val="none" w:sz="0" w:space="0" w:color="auto"/>
            <w:left w:val="none" w:sz="0" w:space="0" w:color="auto"/>
            <w:bottom w:val="none" w:sz="0" w:space="0" w:color="auto"/>
            <w:right w:val="none" w:sz="0" w:space="0" w:color="auto"/>
          </w:divBdr>
        </w:div>
        <w:div w:id="586230804">
          <w:marLeft w:val="0"/>
          <w:marRight w:val="0"/>
          <w:marTop w:val="0"/>
          <w:marBottom w:val="0"/>
          <w:divBdr>
            <w:top w:val="none" w:sz="0" w:space="0" w:color="auto"/>
            <w:left w:val="none" w:sz="0" w:space="0" w:color="auto"/>
            <w:bottom w:val="none" w:sz="0" w:space="0" w:color="auto"/>
            <w:right w:val="none" w:sz="0" w:space="0" w:color="auto"/>
          </w:divBdr>
        </w:div>
        <w:div w:id="602373191">
          <w:marLeft w:val="0"/>
          <w:marRight w:val="0"/>
          <w:marTop w:val="0"/>
          <w:marBottom w:val="0"/>
          <w:divBdr>
            <w:top w:val="none" w:sz="0" w:space="0" w:color="auto"/>
            <w:left w:val="none" w:sz="0" w:space="0" w:color="auto"/>
            <w:bottom w:val="none" w:sz="0" w:space="0" w:color="auto"/>
            <w:right w:val="none" w:sz="0" w:space="0" w:color="auto"/>
          </w:divBdr>
        </w:div>
        <w:div w:id="673656065">
          <w:marLeft w:val="0"/>
          <w:marRight w:val="0"/>
          <w:marTop w:val="0"/>
          <w:marBottom w:val="0"/>
          <w:divBdr>
            <w:top w:val="none" w:sz="0" w:space="0" w:color="auto"/>
            <w:left w:val="none" w:sz="0" w:space="0" w:color="auto"/>
            <w:bottom w:val="none" w:sz="0" w:space="0" w:color="auto"/>
            <w:right w:val="none" w:sz="0" w:space="0" w:color="auto"/>
          </w:divBdr>
        </w:div>
        <w:div w:id="789086120">
          <w:marLeft w:val="0"/>
          <w:marRight w:val="0"/>
          <w:marTop w:val="0"/>
          <w:marBottom w:val="0"/>
          <w:divBdr>
            <w:top w:val="none" w:sz="0" w:space="0" w:color="auto"/>
            <w:left w:val="none" w:sz="0" w:space="0" w:color="auto"/>
            <w:bottom w:val="none" w:sz="0" w:space="0" w:color="auto"/>
            <w:right w:val="none" w:sz="0" w:space="0" w:color="auto"/>
          </w:divBdr>
        </w:div>
        <w:div w:id="1058549379">
          <w:marLeft w:val="0"/>
          <w:marRight w:val="0"/>
          <w:marTop w:val="0"/>
          <w:marBottom w:val="0"/>
          <w:divBdr>
            <w:top w:val="none" w:sz="0" w:space="0" w:color="auto"/>
            <w:left w:val="none" w:sz="0" w:space="0" w:color="auto"/>
            <w:bottom w:val="none" w:sz="0" w:space="0" w:color="auto"/>
            <w:right w:val="none" w:sz="0" w:space="0" w:color="auto"/>
          </w:divBdr>
        </w:div>
        <w:div w:id="1113942491">
          <w:marLeft w:val="0"/>
          <w:marRight w:val="0"/>
          <w:marTop w:val="0"/>
          <w:marBottom w:val="0"/>
          <w:divBdr>
            <w:top w:val="none" w:sz="0" w:space="0" w:color="auto"/>
            <w:left w:val="none" w:sz="0" w:space="0" w:color="auto"/>
            <w:bottom w:val="none" w:sz="0" w:space="0" w:color="auto"/>
            <w:right w:val="none" w:sz="0" w:space="0" w:color="auto"/>
          </w:divBdr>
        </w:div>
        <w:div w:id="1121916311">
          <w:marLeft w:val="0"/>
          <w:marRight w:val="0"/>
          <w:marTop w:val="0"/>
          <w:marBottom w:val="0"/>
          <w:divBdr>
            <w:top w:val="none" w:sz="0" w:space="0" w:color="auto"/>
            <w:left w:val="none" w:sz="0" w:space="0" w:color="auto"/>
            <w:bottom w:val="none" w:sz="0" w:space="0" w:color="auto"/>
            <w:right w:val="none" w:sz="0" w:space="0" w:color="auto"/>
          </w:divBdr>
        </w:div>
        <w:div w:id="1152327975">
          <w:marLeft w:val="0"/>
          <w:marRight w:val="0"/>
          <w:marTop w:val="0"/>
          <w:marBottom w:val="0"/>
          <w:divBdr>
            <w:top w:val="none" w:sz="0" w:space="0" w:color="auto"/>
            <w:left w:val="none" w:sz="0" w:space="0" w:color="auto"/>
            <w:bottom w:val="none" w:sz="0" w:space="0" w:color="auto"/>
            <w:right w:val="none" w:sz="0" w:space="0" w:color="auto"/>
          </w:divBdr>
        </w:div>
        <w:div w:id="1241017050">
          <w:marLeft w:val="0"/>
          <w:marRight w:val="0"/>
          <w:marTop w:val="0"/>
          <w:marBottom w:val="0"/>
          <w:divBdr>
            <w:top w:val="none" w:sz="0" w:space="0" w:color="auto"/>
            <w:left w:val="none" w:sz="0" w:space="0" w:color="auto"/>
            <w:bottom w:val="none" w:sz="0" w:space="0" w:color="auto"/>
            <w:right w:val="none" w:sz="0" w:space="0" w:color="auto"/>
          </w:divBdr>
        </w:div>
        <w:div w:id="1398354620">
          <w:marLeft w:val="0"/>
          <w:marRight w:val="0"/>
          <w:marTop w:val="0"/>
          <w:marBottom w:val="0"/>
          <w:divBdr>
            <w:top w:val="none" w:sz="0" w:space="0" w:color="auto"/>
            <w:left w:val="none" w:sz="0" w:space="0" w:color="auto"/>
            <w:bottom w:val="none" w:sz="0" w:space="0" w:color="auto"/>
            <w:right w:val="none" w:sz="0" w:space="0" w:color="auto"/>
          </w:divBdr>
        </w:div>
        <w:div w:id="1417483292">
          <w:marLeft w:val="0"/>
          <w:marRight w:val="0"/>
          <w:marTop w:val="0"/>
          <w:marBottom w:val="0"/>
          <w:divBdr>
            <w:top w:val="none" w:sz="0" w:space="0" w:color="auto"/>
            <w:left w:val="none" w:sz="0" w:space="0" w:color="auto"/>
            <w:bottom w:val="none" w:sz="0" w:space="0" w:color="auto"/>
            <w:right w:val="none" w:sz="0" w:space="0" w:color="auto"/>
          </w:divBdr>
        </w:div>
        <w:div w:id="1475565359">
          <w:marLeft w:val="0"/>
          <w:marRight w:val="0"/>
          <w:marTop w:val="0"/>
          <w:marBottom w:val="0"/>
          <w:divBdr>
            <w:top w:val="none" w:sz="0" w:space="0" w:color="auto"/>
            <w:left w:val="none" w:sz="0" w:space="0" w:color="auto"/>
            <w:bottom w:val="none" w:sz="0" w:space="0" w:color="auto"/>
            <w:right w:val="none" w:sz="0" w:space="0" w:color="auto"/>
          </w:divBdr>
        </w:div>
        <w:div w:id="1497188603">
          <w:marLeft w:val="0"/>
          <w:marRight w:val="0"/>
          <w:marTop w:val="0"/>
          <w:marBottom w:val="0"/>
          <w:divBdr>
            <w:top w:val="none" w:sz="0" w:space="0" w:color="auto"/>
            <w:left w:val="none" w:sz="0" w:space="0" w:color="auto"/>
            <w:bottom w:val="none" w:sz="0" w:space="0" w:color="auto"/>
            <w:right w:val="none" w:sz="0" w:space="0" w:color="auto"/>
          </w:divBdr>
        </w:div>
        <w:div w:id="1613589901">
          <w:marLeft w:val="0"/>
          <w:marRight w:val="0"/>
          <w:marTop w:val="0"/>
          <w:marBottom w:val="0"/>
          <w:divBdr>
            <w:top w:val="none" w:sz="0" w:space="0" w:color="auto"/>
            <w:left w:val="none" w:sz="0" w:space="0" w:color="auto"/>
            <w:bottom w:val="none" w:sz="0" w:space="0" w:color="auto"/>
            <w:right w:val="none" w:sz="0" w:space="0" w:color="auto"/>
          </w:divBdr>
        </w:div>
        <w:div w:id="1626037165">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 w:id="1720321881">
          <w:marLeft w:val="0"/>
          <w:marRight w:val="0"/>
          <w:marTop w:val="0"/>
          <w:marBottom w:val="0"/>
          <w:divBdr>
            <w:top w:val="none" w:sz="0" w:space="0" w:color="auto"/>
            <w:left w:val="none" w:sz="0" w:space="0" w:color="auto"/>
            <w:bottom w:val="none" w:sz="0" w:space="0" w:color="auto"/>
            <w:right w:val="none" w:sz="0" w:space="0" w:color="auto"/>
          </w:divBdr>
        </w:div>
        <w:div w:id="1753236665">
          <w:marLeft w:val="0"/>
          <w:marRight w:val="0"/>
          <w:marTop w:val="0"/>
          <w:marBottom w:val="0"/>
          <w:divBdr>
            <w:top w:val="none" w:sz="0" w:space="0" w:color="auto"/>
            <w:left w:val="none" w:sz="0" w:space="0" w:color="auto"/>
            <w:bottom w:val="none" w:sz="0" w:space="0" w:color="auto"/>
            <w:right w:val="none" w:sz="0" w:space="0" w:color="auto"/>
          </w:divBdr>
        </w:div>
        <w:div w:id="1770538867">
          <w:marLeft w:val="0"/>
          <w:marRight w:val="0"/>
          <w:marTop w:val="0"/>
          <w:marBottom w:val="0"/>
          <w:divBdr>
            <w:top w:val="none" w:sz="0" w:space="0" w:color="auto"/>
            <w:left w:val="none" w:sz="0" w:space="0" w:color="auto"/>
            <w:bottom w:val="none" w:sz="0" w:space="0" w:color="auto"/>
            <w:right w:val="none" w:sz="0" w:space="0" w:color="auto"/>
          </w:divBdr>
        </w:div>
        <w:div w:id="1777753080">
          <w:marLeft w:val="0"/>
          <w:marRight w:val="0"/>
          <w:marTop w:val="0"/>
          <w:marBottom w:val="0"/>
          <w:divBdr>
            <w:top w:val="none" w:sz="0" w:space="0" w:color="auto"/>
            <w:left w:val="none" w:sz="0" w:space="0" w:color="auto"/>
            <w:bottom w:val="none" w:sz="0" w:space="0" w:color="auto"/>
            <w:right w:val="none" w:sz="0" w:space="0" w:color="auto"/>
          </w:divBdr>
        </w:div>
        <w:div w:id="1804079242">
          <w:marLeft w:val="0"/>
          <w:marRight w:val="0"/>
          <w:marTop w:val="0"/>
          <w:marBottom w:val="0"/>
          <w:divBdr>
            <w:top w:val="none" w:sz="0" w:space="0" w:color="auto"/>
            <w:left w:val="none" w:sz="0" w:space="0" w:color="auto"/>
            <w:bottom w:val="none" w:sz="0" w:space="0" w:color="auto"/>
            <w:right w:val="none" w:sz="0" w:space="0" w:color="auto"/>
          </w:divBdr>
        </w:div>
        <w:div w:id="1905991584">
          <w:marLeft w:val="0"/>
          <w:marRight w:val="0"/>
          <w:marTop w:val="0"/>
          <w:marBottom w:val="0"/>
          <w:divBdr>
            <w:top w:val="none" w:sz="0" w:space="0" w:color="auto"/>
            <w:left w:val="none" w:sz="0" w:space="0" w:color="auto"/>
            <w:bottom w:val="none" w:sz="0" w:space="0" w:color="auto"/>
            <w:right w:val="none" w:sz="0" w:space="0" w:color="auto"/>
          </w:divBdr>
        </w:div>
        <w:div w:id="1926382337">
          <w:marLeft w:val="0"/>
          <w:marRight w:val="0"/>
          <w:marTop w:val="0"/>
          <w:marBottom w:val="0"/>
          <w:divBdr>
            <w:top w:val="none" w:sz="0" w:space="0" w:color="auto"/>
            <w:left w:val="none" w:sz="0" w:space="0" w:color="auto"/>
            <w:bottom w:val="none" w:sz="0" w:space="0" w:color="auto"/>
            <w:right w:val="none" w:sz="0" w:space="0" w:color="auto"/>
          </w:divBdr>
        </w:div>
        <w:div w:id="1981838314">
          <w:marLeft w:val="0"/>
          <w:marRight w:val="0"/>
          <w:marTop w:val="0"/>
          <w:marBottom w:val="0"/>
          <w:divBdr>
            <w:top w:val="none" w:sz="0" w:space="0" w:color="auto"/>
            <w:left w:val="none" w:sz="0" w:space="0" w:color="auto"/>
            <w:bottom w:val="none" w:sz="0" w:space="0" w:color="auto"/>
            <w:right w:val="none" w:sz="0" w:space="0" w:color="auto"/>
          </w:divBdr>
        </w:div>
        <w:div w:id="2140563231">
          <w:marLeft w:val="0"/>
          <w:marRight w:val="0"/>
          <w:marTop w:val="0"/>
          <w:marBottom w:val="0"/>
          <w:divBdr>
            <w:top w:val="none" w:sz="0" w:space="0" w:color="auto"/>
            <w:left w:val="none" w:sz="0" w:space="0" w:color="auto"/>
            <w:bottom w:val="none" w:sz="0" w:space="0" w:color="auto"/>
            <w:right w:val="none" w:sz="0" w:space="0" w:color="auto"/>
          </w:divBdr>
        </w:div>
      </w:divsChild>
    </w:div>
    <w:div w:id="424762930">
      <w:bodyDiv w:val="1"/>
      <w:marLeft w:val="0"/>
      <w:marRight w:val="0"/>
      <w:marTop w:val="0"/>
      <w:marBottom w:val="0"/>
      <w:divBdr>
        <w:top w:val="none" w:sz="0" w:space="0" w:color="auto"/>
        <w:left w:val="none" w:sz="0" w:space="0" w:color="auto"/>
        <w:bottom w:val="none" w:sz="0" w:space="0" w:color="auto"/>
        <w:right w:val="none" w:sz="0" w:space="0" w:color="auto"/>
      </w:divBdr>
      <w:divsChild>
        <w:div w:id="216941023">
          <w:marLeft w:val="0"/>
          <w:marRight w:val="0"/>
          <w:marTop w:val="0"/>
          <w:marBottom w:val="0"/>
          <w:divBdr>
            <w:top w:val="none" w:sz="0" w:space="0" w:color="auto"/>
            <w:left w:val="none" w:sz="0" w:space="0" w:color="auto"/>
            <w:bottom w:val="none" w:sz="0" w:space="0" w:color="auto"/>
            <w:right w:val="none" w:sz="0" w:space="0" w:color="auto"/>
          </w:divBdr>
        </w:div>
        <w:div w:id="705764217">
          <w:marLeft w:val="0"/>
          <w:marRight w:val="0"/>
          <w:marTop w:val="0"/>
          <w:marBottom w:val="0"/>
          <w:divBdr>
            <w:top w:val="none" w:sz="0" w:space="0" w:color="auto"/>
            <w:left w:val="none" w:sz="0" w:space="0" w:color="auto"/>
            <w:bottom w:val="none" w:sz="0" w:space="0" w:color="auto"/>
            <w:right w:val="none" w:sz="0" w:space="0" w:color="auto"/>
          </w:divBdr>
        </w:div>
        <w:div w:id="715081955">
          <w:marLeft w:val="0"/>
          <w:marRight w:val="0"/>
          <w:marTop w:val="0"/>
          <w:marBottom w:val="0"/>
          <w:divBdr>
            <w:top w:val="none" w:sz="0" w:space="0" w:color="auto"/>
            <w:left w:val="none" w:sz="0" w:space="0" w:color="auto"/>
            <w:bottom w:val="none" w:sz="0" w:space="0" w:color="auto"/>
            <w:right w:val="none" w:sz="0" w:space="0" w:color="auto"/>
          </w:divBdr>
        </w:div>
        <w:div w:id="1105730369">
          <w:marLeft w:val="0"/>
          <w:marRight w:val="0"/>
          <w:marTop w:val="0"/>
          <w:marBottom w:val="0"/>
          <w:divBdr>
            <w:top w:val="none" w:sz="0" w:space="0" w:color="auto"/>
            <w:left w:val="none" w:sz="0" w:space="0" w:color="auto"/>
            <w:bottom w:val="none" w:sz="0" w:space="0" w:color="auto"/>
            <w:right w:val="none" w:sz="0" w:space="0" w:color="auto"/>
          </w:divBdr>
        </w:div>
        <w:div w:id="1483739091">
          <w:marLeft w:val="0"/>
          <w:marRight w:val="0"/>
          <w:marTop w:val="0"/>
          <w:marBottom w:val="0"/>
          <w:divBdr>
            <w:top w:val="none" w:sz="0" w:space="0" w:color="auto"/>
            <w:left w:val="none" w:sz="0" w:space="0" w:color="auto"/>
            <w:bottom w:val="none" w:sz="0" w:space="0" w:color="auto"/>
            <w:right w:val="none" w:sz="0" w:space="0" w:color="auto"/>
          </w:divBdr>
        </w:div>
      </w:divsChild>
    </w:div>
    <w:div w:id="504320373">
      <w:bodyDiv w:val="1"/>
      <w:marLeft w:val="0"/>
      <w:marRight w:val="0"/>
      <w:marTop w:val="0"/>
      <w:marBottom w:val="0"/>
      <w:divBdr>
        <w:top w:val="none" w:sz="0" w:space="0" w:color="auto"/>
        <w:left w:val="none" w:sz="0" w:space="0" w:color="auto"/>
        <w:bottom w:val="none" w:sz="0" w:space="0" w:color="auto"/>
        <w:right w:val="none" w:sz="0" w:space="0" w:color="auto"/>
      </w:divBdr>
      <w:divsChild>
        <w:div w:id="241255712">
          <w:marLeft w:val="0"/>
          <w:marRight w:val="0"/>
          <w:marTop w:val="0"/>
          <w:marBottom w:val="0"/>
          <w:divBdr>
            <w:top w:val="none" w:sz="0" w:space="0" w:color="auto"/>
            <w:left w:val="none" w:sz="0" w:space="0" w:color="auto"/>
            <w:bottom w:val="none" w:sz="0" w:space="0" w:color="auto"/>
            <w:right w:val="none" w:sz="0" w:space="0" w:color="auto"/>
          </w:divBdr>
        </w:div>
        <w:div w:id="767000454">
          <w:marLeft w:val="0"/>
          <w:marRight w:val="0"/>
          <w:marTop w:val="0"/>
          <w:marBottom w:val="0"/>
          <w:divBdr>
            <w:top w:val="none" w:sz="0" w:space="0" w:color="auto"/>
            <w:left w:val="none" w:sz="0" w:space="0" w:color="auto"/>
            <w:bottom w:val="none" w:sz="0" w:space="0" w:color="auto"/>
            <w:right w:val="none" w:sz="0" w:space="0" w:color="auto"/>
          </w:divBdr>
        </w:div>
        <w:div w:id="1732533135">
          <w:marLeft w:val="0"/>
          <w:marRight w:val="0"/>
          <w:marTop w:val="0"/>
          <w:marBottom w:val="0"/>
          <w:divBdr>
            <w:top w:val="none" w:sz="0" w:space="0" w:color="auto"/>
            <w:left w:val="none" w:sz="0" w:space="0" w:color="auto"/>
            <w:bottom w:val="none" w:sz="0" w:space="0" w:color="auto"/>
            <w:right w:val="none" w:sz="0" w:space="0" w:color="auto"/>
          </w:divBdr>
        </w:div>
        <w:div w:id="1732607828">
          <w:marLeft w:val="0"/>
          <w:marRight w:val="0"/>
          <w:marTop w:val="0"/>
          <w:marBottom w:val="0"/>
          <w:divBdr>
            <w:top w:val="none" w:sz="0" w:space="0" w:color="auto"/>
            <w:left w:val="none" w:sz="0" w:space="0" w:color="auto"/>
            <w:bottom w:val="none" w:sz="0" w:space="0" w:color="auto"/>
            <w:right w:val="none" w:sz="0" w:space="0" w:color="auto"/>
          </w:divBdr>
        </w:div>
        <w:div w:id="1844280286">
          <w:marLeft w:val="0"/>
          <w:marRight w:val="0"/>
          <w:marTop w:val="0"/>
          <w:marBottom w:val="0"/>
          <w:divBdr>
            <w:top w:val="none" w:sz="0" w:space="0" w:color="auto"/>
            <w:left w:val="none" w:sz="0" w:space="0" w:color="auto"/>
            <w:bottom w:val="none" w:sz="0" w:space="0" w:color="auto"/>
            <w:right w:val="none" w:sz="0" w:space="0" w:color="auto"/>
          </w:divBdr>
        </w:div>
        <w:div w:id="1846895777">
          <w:marLeft w:val="0"/>
          <w:marRight w:val="0"/>
          <w:marTop w:val="0"/>
          <w:marBottom w:val="0"/>
          <w:divBdr>
            <w:top w:val="none" w:sz="0" w:space="0" w:color="auto"/>
            <w:left w:val="none" w:sz="0" w:space="0" w:color="auto"/>
            <w:bottom w:val="none" w:sz="0" w:space="0" w:color="auto"/>
            <w:right w:val="none" w:sz="0" w:space="0" w:color="auto"/>
          </w:divBdr>
        </w:div>
      </w:divsChild>
    </w:div>
    <w:div w:id="823206125">
      <w:bodyDiv w:val="1"/>
      <w:marLeft w:val="0"/>
      <w:marRight w:val="0"/>
      <w:marTop w:val="0"/>
      <w:marBottom w:val="0"/>
      <w:divBdr>
        <w:top w:val="none" w:sz="0" w:space="0" w:color="auto"/>
        <w:left w:val="none" w:sz="0" w:space="0" w:color="auto"/>
        <w:bottom w:val="none" w:sz="0" w:space="0" w:color="auto"/>
        <w:right w:val="none" w:sz="0" w:space="0" w:color="auto"/>
      </w:divBdr>
      <w:divsChild>
        <w:div w:id="463427229">
          <w:marLeft w:val="0"/>
          <w:marRight w:val="0"/>
          <w:marTop w:val="0"/>
          <w:marBottom w:val="0"/>
          <w:divBdr>
            <w:top w:val="none" w:sz="0" w:space="0" w:color="auto"/>
            <w:left w:val="none" w:sz="0" w:space="0" w:color="auto"/>
            <w:bottom w:val="none" w:sz="0" w:space="0" w:color="auto"/>
            <w:right w:val="none" w:sz="0" w:space="0" w:color="auto"/>
          </w:divBdr>
        </w:div>
        <w:div w:id="1848787269">
          <w:marLeft w:val="0"/>
          <w:marRight w:val="0"/>
          <w:marTop w:val="0"/>
          <w:marBottom w:val="0"/>
          <w:divBdr>
            <w:top w:val="none" w:sz="0" w:space="0" w:color="auto"/>
            <w:left w:val="none" w:sz="0" w:space="0" w:color="auto"/>
            <w:bottom w:val="none" w:sz="0" w:space="0" w:color="auto"/>
            <w:right w:val="none" w:sz="0" w:space="0" w:color="auto"/>
          </w:divBdr>
        </w:div>
        <w:div w:id="1989095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collect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Beesley</dc:creator>
  <cp:keywords/>
  <dc:description/>
  <cp:lastModifiedBy>Luke Beesley</cp:lastModifiedBy>
  <cp:revision>1</cp:revision>
  <dcterms:created xsi:type="dcterms:W3CDTF">2022-10-03T12:27:00Z</dcterms:created>
  <dcterms:modified xsi:type="dcterms:W3CDTF">2022-10-04T21:51:00Z</dcterms:modified>
</cp:coreProperties>
</file>