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F8" w:rsidRPr="000745C7" w:rsidRDefault="000745C7" w:rsidP="007A0E62">
      <w:pPr>
        <w:pStyle w:val="NormalWeb"/>
        <w:shd w:val="clear" w:color="auto" w:fill="FFFFFF"/>
        <w:spacing w:before="150" w:beforeAutospacing="0" w:after="150" w:afterAutospacing="0"/>
        <w:rPr>
          <w:rFonts w:ascii="Arial" w:hAnsi="Arial" w:cs="Arial"/>
          <w:sz w:val="27"/>
          <w:szCs w:val="27"/>
        </w:rPr>
      </w:pPr>
      <w:r w:rsidRPr="002A5CC6">
        <w:rPr>
          <w:rFonts w:ascii="Arial" w:hAnsi="Arial" w:cs="Arial"/>
          <w:noProof/>
          <w:szCs w:val="28"/>
        </w:rPr>
        <w:drawing>
          <wp:inline distT="0" distB="0" distL="0" distR="0" wp14:anchorId="181A17FE" wp14:editId="3C17281E">
            <wp:extent cx="2517775"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7775" cy="1219200"/>
                    </a:xfrm>
                    <a:prstGeom prst="rect">
                      <a:avLst/>
                    </a:prstGeom>
                    <a:noFill/>
                  </pic:spPr>
                </pic:pic>
              </a:graphicData>
            </a:graphic>
          </wp:inline>
        </w:drawing>
      </w:r>
    </w:p>
    <w:p w:rsidR="001534F8" w:rsidRPr="00C24596" w:rsidRDefault="007A0E62" w:rsidP="007A0E62">
      <w:pPr>
        <w:pStyle w:val="NormalWeb"/>
        <w:shd w:val="clear" w:color="auto" w:fill="FFFFFF"/>
        <w:spacing w:before="150" w:beforeAutospacing="0" w:after="150" w:afterAutospacing="0"/>
        <w:rPr>
          <w:rFonts w:ascii="Arial" w:hAnsi="Arial" w:cs="Arial"/>
          <w:b/>
          <w:sz w:val="32"/>
          <w:szCs w:val="32"/>
        </w:rPr>
      </w:pPr>
      <w:r w:rsidRPr="00C24596">
        <w:rPr>
          <w:rFonts w:ascii="Arial" w:hAnsi="Arial" w:cs="Arial"/>
          <w:b/>
          <w:sz w:val="32"/>
          <w:szCs w:val="32"/>
        </w:rPr>
        <w:t>Greater Manchester Coalition of Disabled People</w:t>
      </w:r>
      <w:r w:rsidR="001534F8" w:rsidRPr="00C24596">
        <w:rPr>
          <w:rFonts w:ascii="Arial" w:hAnsi="Arial" w:cs="Arial"/>
          <w:b/>
          <w:sz w:val="32"/>
          <w:szCs w:val="32"/>
        </w:rPr>
        <w:t xml:space="preserve"> (GMCDP)</w:t>
      </w:r>
    </w:p>
    <w:p w:rsidR="00C2330C" w:rsidRPr="00C24596" w:rsidRDefault="00C2330C" w:rsidP="007A0E62">
      <w:pPr>
        <w:pStyle w:val="NormalWeb"/>
        <w:shd w:val="clear" w:color="auto" w:fill="FFFFFF"/>
        <w:spacing w:before="150" w:beforeAutospacing="0" w:after="150" w:afterAutospacing="0"/>
        <w:rPr>
          <w:rFonts w:ascii="Arial" w:hAnsi="Arial" w:cs="Arial"/>
          <w:b/>
          <w:sz w:val="30"/>
          <w:szCs w:val="30"/>
        </w:rPr>
      </w:pPr>
      <w:r w:rsidRPr="00C24596">
        <w:rPr>
          <w:rFonts w:ascii="Arial" w:hAnsi="Arial" w:cs="Arial"/>
          <w:b/>
          <w:sz w:val="30"/>
          <w:szCs w:val="30"/>
        </w:rPr>
        <w:t>Job Description</w:t>
      </w:r>
      <w:r w:rsidR="00BB2340" w:rsidRPr="00C24596">
        <w:rPr>
          <w:rFonts w:ascii="Arial" w:hAnsi="Arial" w:cs="Arial"/>
          <w:b/>
          <w:sz w:val="30"/>
          <w:szCs w:val="30"/>
        </w:rPr>
        <w:t xml:space="preserve">: </w:t>
      </w:r>
      <w:r w:rsidR="00330729">
        <w:rPr>
          <w:rFonts w:ascii="Arial" w:hAnsi="Arial" w:cs="Arial"/>
          <w:b/>
          <w:sz w:val="30"/>
          <w:szCs w:val="30"/>
        </w:rPr>
        <w:t>Membership</w:t>
      </w:r>
      <w:r w:rsidR="00C7004E" w:rsidRPr="00C24596">
        <w:rPr>
          <w:rFonts w:ascii="Arial" w:hAnsi="Arial" w:cs="Arial"/>
          <w:b/>
          <w:sz w:val="30"/>
          <w:szCs w:val="30"/>
        </w:rPr>
        <w:t xml:space="preserve"> W</w:t>
      </w:r>
      <w:r w:rsidR="00BB2340" w:rsidRPr="00C24596">
        <w:rPr>
          <w:rFonts w:ascii="Arial" w:hAnsi="Arial" w:cs="Arial"/>
          <w:b/>
          <w:sz w:val="30"/>
          <w:szCs w:val="30"/>
        </w:rPr>
        <w:t>orker</w:t>
      </w:r>
    </w:p>
    <w:p w:rsidR="001534F8" w:rsidRPr="002A5CC6" w:rsidRDefault="001534F8" w:rsidP="007A0E62">
      <w:pPr>
        <w:pStyle w:val="NormalWeb"/>
        <w:shd w:val="clear" w:color="auto" w:fill="FFFFFF"/>
        <w:spacing w:before="150" w:beforeAutospacing="0" w:after="150" w:afterAutospacing="0"/>
        <w:rPr>
          <w:rFonts w:ascii="Arial" w:hAnsi="Arial" w:cs="Arial"/>
          <w:b/>
          <w:sz w:val="27"/>
          <w:szCs w:val="27"/>
        </w:rPr>
      </w:pPr>
    </w:p>
    <w:p w:rsidR="007A0E62" w:rsidRPr="002A5CC6" w:rsidRDefault="007A0E62" w:rsidP="007A0E62">
      <w:pPr>
        <w:pStyle w:val="NormalWeb"/>
        <w:shd w:val="clear" w:color="auto" w:fill="FFFFFF"/>
        <w:spacing w:before="150" w:beforeAutospacing="0" w:after="150" w:afterAutospacing="0"/>
        <w:rPr>
          <w:rFonts w:ascii="Arial" w:hAnsi="Arial" w:cs="Arial"/>
          <w:sz w:val="28"/>
          <w:szCs w:val="27"/>
        </w:rPr>
      </w:pPr>
      <w:r w:rsidRPr="002A5CC6">
        <w:rPr>
          <w:rFonts w:ascii="Arial" w:hAnsi="Arial" w:cs="Arial"/>
          <w:b/>
          <w:sz w:val="28"/>
          <w:szCs w:val="27"/>
        </w:rPr>
        <w:t>Job title:</w:t>
      </w:r>
      <w:r w:rsidRPr="002A5CC6">
        <w:rPr>
          <w:rFonts w:ascii="Arial" w:hAnsi="Arial" w:cs="Arial"/>
          <w:sz w:val="28"/>
          <w:szCs w:val="27"/>
        </w:rPr>
        <w:t xml:space="preserve"> </w:t>
      </w:r>
      <w:r w:rsidR="001869CE">
        <w:rPr>
          <w:rFonts w:ascii="Arial" w:hAnsi="Arial" w:cs="Arial"/>
          <w:sz w:val="28"/>
          <w:szCs w:val="27"/>
        </w:rPr>
        <w:t>Membership</w:t>
      </w:r>
      <w:r w:rsidR="00C7004E">
        <w:rPr>
          <w:rFonts w:ascii="Arial" w:hAnsi="Arial" w:cs="Arial"/>
          <w:sz w:val="28"/>
          <w:szCs w:val="27"/>
        </w:rPr>
        <w:t xml:space="preserve"> Worker</w:t>
      </w:r>
    </w:p>
    <w:p w:rsidR="007A0E62" w:rsidRDefault="007A0E62" w:rsidP="007A0E62">
      <w:pPr>
        <w:pStyle w:val="NormalWeb"/>
        <w:shd w:val="clear" w:color="auto" w:fill="FFFFFF"/>
        <w:spacing w:before="150" w:beforeAutospacing="0" w:after="150" w:afterAutospacing="0"/>
        <w:rPr>
          <w:rFonts w:ascii="Arial" w:hAnsi="Arial" w:cs="Arial"/>
          <w:sz w:val="28"/>
          <w:szCs w:val="27"/>
        </w:rPr>
      </w:pPr>
      <w:r w:rsidRPr="002A5CC6">
        <w:rPr>
          <w:rFonts w:ascii="Arial" w:hAnsi="Arial" w:cs="Arial"/>
          <w:b/>
          <w:sz w:val="28"/>
          <w:szCs w:val="27"/>
        </w:rPr>
        <w:t>Hours:</w:t>
      </w:r>
      <w:r w:rsidR="009A1FF4" w:rsidRPr="002A5CC6">
        <w:rPr>
          <w:rFonts w:ascii="Arial" w:hAnsi="Arial" w:cs="Arial"/>
          <w:sz w:val="28"/>
          <w:szCs w:val="27"/>
        </w:rPr>
        <w:t xml:space="preserve"> </w:t>
      </w:r>
      <w:r w:rsidR="00C7004E">
        <w:rPr>
          <w:rFonts w:ascii="Arial" w:hAnsi="Arial" w:cs="Arial"/>
          <w:sz w:val="28"/>
          <w:szCs w:val="27"/>
        </w:rPr>
        <w:t>14 hours per week</w:t>
      </w:r>
    </w:p>
    <w:p w:rsidR="00C24596" w:rsidRPr="002A5CC6" w:rsidRDefault="00C24596" w:rsidP="007A0E62">
      <w:pPr>
        <w:pStyle w:val="NormalWeb"/>
        <w:shd w:val="clear" w:color="auto" w:fill="FFFFFF"/>
        <w:spacing w:before="150" w:beforeAutospacing="0" w:after="150" w:afterAutospacing="0"/>
        <w:rPr>
          <w:rFonts w:ascii="Arial" w:hAnsi="Arial" w:cs="Arial"/>
          <w:sz w:val="28"/>
          <w:szCs w:val="27"/>
        </w:rPr>
      </w:pPr>
      <w:r w:rsidRPr="00C24596">
        <w:rPr>
          <w:rFonts w:ascii="Arial" w:hAnsi="Arial" w:cs="Arial"/>
          <w:b/>
          <w:sz w:val="28"/>
          <w:szCs w:val="27"/>
        </w:rPr>
        <w:t>Working pattern:</w:t>
      </w:r>
      <w:r w:rsidRPr="00C24596">
        <w:rPr>
          <w:rFonts w:ascii="Arial" w:hAnsi="Arial" w:cs="Arial"/>
          <w:sz w:val="28"/>
          <w:szCs w:val="27"/>
        </w:rPr>
        <w:t xml:space="preserve"> Flexible in</w:t>
      </w:r>
      <w:r>
        <w:rPr>
          <w:rFonts w:ascii="Arial" w:hAnsi="Arial" w:cs="Arial"/>
          <w:sz w:val="28"/>
          <w:szCs w:val="27"/>
        </w:rPr>
        <w:t xml:space="preserve"> line with the needs of the job</w:t>
      </w:r>
    </w:p>
    <w:p w:rsidR="007A0E62" w:rsidRPr="002A5CC6" w:rsidRDefault="007A0E62" w:rsidP="007A0E62">
      <w:pPr>
        <w:pStyle w:val="NormalWeb"/>
        <w:shd w:val="clear" w:color="auto" w:fill="FFFFFF"/>
        <w:spacing w:before="150" w:beforeAutospacing="0" w:after="150" w:afterAutospacing="0"/>
        <w:rPr>
          <w:rFonts w:ascii="Arial" w:hAnsi="Arial" w:cs="Arial"/>
          <w:sz w:val="28"/>
          <w:szCs w:val="27"/>
        </w:rPr>
      </w:pPr>
      <w:r w:rsidRPr="002A5CC6">
        <w:rPr>
          <w:rFonts w:ascii="Arial" w:hAnsi="Arial" w:cs="Arial"/>
          <w:b/>
          <w:sz w:val="28"/>
          <w:szCs w:val="27"/>
        </w:rPr>
        <w:t>Salary:</w:t>
      </w:r>
      <w:r w:rsidRPr="002A5CC6">
        <w:rPr>
          <w:rFonts w:ascii="Arial" w:hAnsi="Arial" w:cs="Arial"/>
          <w:sz w:val="28"/>
          <w:szCs w:val="27"/>
        </w:rPr>
        <w:t xml:space="preserve"> £</w:t>
      </w:r>
      <w:r w:rsidR="009A1FF4" w:rsidRPr="002A5CC6">
        <w:rPr>
          <w:rFonts w:ascii="Arial" w:hAnsi="Arial" w:cs="Arial"/>
          <w:sz w:val="28"/>
          <w:szCs w:val="27"/>
        </w:rPr>
        <w:t>23,600 per annum</w:t>
      </w:r>
      <w:r w:rsidR="00C7004E">
        <w:rPr>
          <w:rFonts w:ascii="Arial" w:hAnsi="Arial" w:cs="Arial"/>
          <w:sz w:val="28"/>
          <w:szCs w:val="27"/>
        </w:rPr>
        <w:t xml:space="preserve"> (pro rata)</w:t>
      </w:r>
    </w:p>
    <w:p w:rsidR="00BE6846" w:rsidRPr="002A5CC6" w:rsidRDefault="00BE6846" w:rsidP="007A0E62">
      <w:pPr>
        <w:pStyle w:val="NormalWeb"/>
        <w:shd w:val="clear" w:color="auto" w:fill="FFFFFF"/>
        <w:spacing w:before="150" w:beforeAutospacing="0" w:after="150" w:afterAutospacing="0"/>
        <w:rPr>
          <w:rFonts w:ascii="Arial" w:hAnsi="Arial" w:cs="Arial"/>
          <w:sz w:val="28"/>
          <w:szCs w:val="27"/>
        </w:rPr>
      </w:pPr>
      <w:r w:rsidRPr="002A5CC6">
        <w:rPr>
          <w:rFonts w:ascii="Arial" w:hAnsi="Arial" w:cs="Arial"/>
          <w:b/>
          <w:sz w:val="28"/>
          <w:szCs w:val="27"/>
        </w:rPr>
        <w:t>Line manager:</w:t>
      </w:r>
      <w:r w:rsidRPr="002A5CC6">
        <w:rPr>
          <w:rFonts w:ascii="Arial" w:hAnsi="Arial" w:cs="Arial"/>
          <w:sz w:val="28"/>
          <w:szCs w:val="27"/>
        </w:rPr>
        <w:t xml:space="preserve"> GMCDP Manager </w:t>
      </w:r>
    </w:p>
    <w:p w:rsidR="008A7C5B" w:rsidRPr="002A5CC6" w:rsidRDefault="008A7C5B" w:rsidP="007A0E62">
      <w:pPr>
        <w:pStyle w:val="NormalWeb"/>
        <w:shd w:val="clear" w:color="auto" w:fill="FFFFFF"/>
        <w:spacing w:before="150" w:beforeAutospacing="0" w:after="150" w:afterAutospacing="0"/>
        <w:rPr>
          <w:rFonts w:ascii="Arial" w:hAnsi="Arial" w:cs="Arial"/>
          <w:sz w:val="28"/>
          <w:szCs w:val="27"/>
        </w:rPr>
      </w:pPr>
      <w:r w:rsidRPr="002A5CC6">
        <w:rPr>
          <w:rFonts w:ascii="Arial" w:hAnsi="Arial" w:cs="Arial"/>
          <w:b/>
          <w:sz w:val="28"/>
          <w:szCs w:val="27"/>
        </w:rPr>
        <w:t>Location:</w:t>
      </w:r>
      <w:r w:rsidRPr="002A5CC6">
        <w:rPr>
          <w:rFonts w:ascii="Arial" w:hAnsi="Arial" w:cs="Arial"/>
          <w:sz w:val="28"/>
          <w:szCs w:val="27"/>
        </w:rPr>
        <w:t xml:space="preserve"> </w:t>
      </w:r>
      <w:r w:rsidR="00C7004E">
        <w:rPr>
          <w:rFonts w:ascii="Arial" w:hAnsi="Arial" w:cs="Arial"/>
          <w:sz w:val="28"/>
          <w:szCs w:val="27"/>
        </w:rPr>
        <w:t>Remote/home working, occasional</w:t>
      </w:r>
      <w:r w:rsidRPr="002A5CC6">
        <w:rPr>
          <w:rFonts w:ascii="Arial" w:hAnsi="Arial" w:cs="Arial"/>
          <w:sz w:val="28"/>
          <w:szCs w:val="27"/>
        </w:rPr>
        <w:t xml:space="preserve"> GMCDP office</w:t>
      </w:r>
      <w:r w:rsidR="00737E3A">
        <w:rPr>
          <w:rFonts w:ascii="Arial" w:hAnsi="Arial" w:cs="Arial"/>
          <w:sz w:val="28"/>
          <w:szCs w:val="27"/>
        </w:rPr>
        <w:t xml:space="preserve"> (</w:t>
      </w:r>
      <w:proofErr w:type="spellStart"/>
      <w:r w:rsidR="00737E3A">
        <w:rPr>
          <w:rFonts w:ascii="Arial" w:hAnsi="Arial" w:cs="Arial"/>
          <w:sz w:val="28"/>
          <w:szCs w:val="27"/>
        </w:rPr>
        <w:t>Windrush</w:t>
      </w:r>
      <w:proofErr w:type="spellEnd"/>
      <w:r w:rsidR="00737E3A">
        <w:rPr>
          <w:rFonts w:ascii="Arial" w:hAnsi="Arial" w:cs="Arial"/>
          <w:sz w:val="28"/>
          <w:szCs w:val="27"/>
        </w:rPr>
        <w:t xml:space="preserve"> Millennium Centre, Moss Side, M16 7WD)</w:t>
      </w:r>
    </w:p>
    <w:p w:rsidR="00690972" w:rsidRPr="002A5CC6" w:rsidRDefault="00690972" w:rsidP="007A0E62">
      <w:pPr>
        <w:pStyle w:val="NormalWeb"/>
        <w:shd w:val="clear" w:color="auto" w:fill="FFFFFF"/>
        <w:spacing w:before="150" w:beforeAutospacing="0" w:after="150" w:afterAutospacing="0"/>
        <w:rPr>
          <w:rFonts w:ascii="Arial" w:hAnsi="Arial" w:cs="Arial"/>
          <w:b/>
          <w:sz w:val="28"/>
          <w:szCs w:val="27"/>
        </w:rPr>
      </w:pPr>
      <w:r w:rsidRPr="002A5CC6">
        <w:rPr>
          <w:rFonts w:ascii="Arial" w:hAnsi="Arial" w:cs="Arial"/>
          <w:b/>
          <w:sz w:val="28"/>
          <w:szCs w:val="27"/>
        </w:rPr>
        <w:t>Contract length:</w:t>
      </w:r>
      <w:r w:rsidR="00C7004E">
        <w:rPr>
          <w:rFonts w:ascii="Arial" w:hAnsi="Arial" w:cs="Arial"/>
          <w:sz w:val="28"/>
          <w:szCs w:val="27"/>
        </w:rPr>
        <w:t xml:space="preserve"> 5</w:t>
      </w:r>
      <w:r w:rsidRPr="002A5CC6">
        <w:rPr>
          <w:rFonts w:ascii="Arial" w:hAnsi="Arial" w:cs="Arial"/>
          <w:sz w:val="28"/>
          <w:szCs w:val="27"/>
        </w:rPr>
        <w:t xml:space="preserve"> years</w:t>
      </w:r>
    </w:p>
    <w:p w:rsidR="00BB2340" w:rsidRPr="006C493F" w:rsidRDefault="0080106A" w:rsidP="007A0E62">
      <w:pPr>
        <w:pStyle w:val="NormalWeb"/>
        <w:shd w:val="clear" w:color="auto" w:fill="FFFFFF"/>
        <w:spacing w:before="150" w:beforeAutospacing="0" w:after="150" w:afterAutospacing="0"/>
        <w:rPr>
          <w:rFonts w:ascii="Arial" w:hAnsi="Arial" w:cs="Arial"/>
          <w:sz w:val="28"/>
          <w:szCs w:val="27"/>
        </w:rPr>
      </w:pPr>
      <w:r w:rsidRPr="002A5CC6">
        <w:rPr>
          <w:rFonts w:ascii="Arial" w:hAnsi="Arial" w:cs="Arial"/>
          <w:b/>
          <w:sz w:val="28"/>
          <w:szCs w:val="27"/>
        </w:rPr>
        <w:t>Deadline for applications</w:t>
      </w:r>
      <w:r w:rsidRPr="006C493F">
        <w:rPr>
          <w:rFonts w:ascii="Arial" w:hAnsi="Arial" w:cs="Arial"/>
          <w:b/>
          <w:sz w:val="28"/>
          <w:szCs w:val="27"/>
        </w:rPr>
        <w:t xml:space="preserve">: </w:t>
      </w:r>
      <w:r w:rsidR="00AE0E43">
        <w:rPr>
          <w:rFonts w:ascii="Arial" w:hAnsi="Arial" w:cs="Arial"/>
          <w:sz w:val="28"/>
          <w:szCs w:val="27"/>
        </w:rPr>
        <w:t>9am 21st</w:t>
      </w:r>
      <w:r w:rsidR="00C7004E" w:rsidRPr="006C493F">
        <w:rPr>
          <w:rFonts w:ascii="Arial" w:hAnsi="Arial" w:cs="Arial"/>
          <w:sz w:val="28"/>
          <w:szCs w:val="27"/>
        </w:rPr>
        <w:t xml:space="preserve"> July</w:t>
      </w:r>
      <w:r w:rsidRPr="006C493F">
        <w:rPr>
          <w:rFonts w:ascii="Arial" w:hAnsi="Arial" w:cs="Arial"/>
          <w:sz w:val="28"/>
          <w:szCs w:val="27"/>
        </w:rPr>
        <w:t xml:space="preserve"> </w:t>
      </w:r>
      <w:r w:rsidR="006C493F" w:rsidRPr="006C493F">
        <w:rPr>
          <w:rFonts w:ascii="Arial" w:hAnsi="Arial" w:cs="Arial"/>
          <w:sz w:val="28"/>
          <w:szCs w:val="27"/>
        </w:rPr>
        <w:t>2022</w:t>
      </w:r>
    </w:p>
    <w:p w:rsidR="00BB2340" w:rsidRPr="006C493F" w:rsidRDefault="00BB2340" w:rsidP="007A0E62">
      <w:pPr>
        <w:pStyle w:val="NormalWeb"/>
        <w:shd w:val="clear" w:color="auto" w:fill="FFFFFF"/>
        <w:spacing w:before="150" w:beforeAutospacing="0" w:after="150" w:afterAutospacing="0"/>
        <w:rPr>
          <w:rFonts w:ascii="Arial" w:hAnsi="Arial" w:cs="Arial"/>
          <w:b/>
          <w:sz w:val="28"/>
          <w:szCs w:val="27"/>
        </w:rPr>
      </w:pPr>
      <w:r w:rsidRPr="006C493F">
        <w:rPr>
          <w:rFonts w:ascii="Arial" w:hAnsi="Arial" w:cs="Arial"/>
          <w:b/>
          <w:sz w:val="28"/>
          <w:szCs w:val="27"/>
        </w:rPr>
        <w:t xml:space="preserve">Interviews to take place: </w:t>
      </w:r>
      <w:r w:rsidR="001869CE">
        <w:rPr>
          <w:rFonts w:ascii="Arial" w:hAnsi="Arial" w:cs="Arial"/>
          <w:sz w:val="28"/>
          <w:szCs w:val="27"/>
        </w:rPr>
        <w:t>TBC</w:t>
      </w:r>
    </w:p>
    <w:p w:rsidR="000745C7" w:rsidRDefault="000745C7" w:rsidP="007A0E62">
      <w:pPr>
        <w:pStyle w:val="NormalWeb"/>
        <w:shd w:val="clear" w:color="auto" w:fill="FFFFFF"/>
        <w:spacing w:before="150" w:beforeAutospacing="0" w:after="150" w:afterAutospacing="0"/>
        <w:rPr>
          <w:rFonts w:ascii="Arial" w:hAnsi="Arial" w:cs="Arial"/>
          <w:b/>
          <w:sz w:val="27"/>
          <w:szCs w:val="27"/>
        </w:rPr>
      </w:pPr>
    </w:p>
    <w:p w:rsidR="000C0501" w:rsidRPr="002A5CC6" w:rsidRDefault="001534F8" w:rsidP="007A0E62">
      <w:pPr>
        <w:pStyle w:val="NormalWeb"/>
        <w:shd w:val="clear" w:color="auto" w:fill="FFFFFF"/>
        <w:spacing w:before="150" w:beforeAutospacing="0" w:after="150" w:afterAutospacing="0"/>
        <w:rPr>
          <w:rFonts w:ascii="Arial" w:hAnsi="Arial" w:cs="Arial"/>
          <w:b/>
          <w:sz w:val="27"/>
          <w:szCs w:val="27"/>
        </w:rPr>
      </w:pPr>
      <w:r w:rsidRPr="002A5CC6">
        <w:rPr>
          <w:rFonts w:ascii="Arial" w:hAnsi="Arial" w:cs="Arial"/>
          <w:b/>
          <w:sz w:val="27"/>
          <w:szCs w:val="27"/>
        </w:rPr>
        <w:t>Please note GMCDP is a disabled people’s organisation which is 100% run and controlled by disabled people.  This post is therefore open to d</w:t>
      </w:r>
      <w:r w:rsidR="000C0501" w:rsidRPr="002A5CC6">
        <w:rPr>
          <w:rFonts w:ascii="Arial" w:hAnsi="Arial" w:cs="Arial"/>
          <w:b/>
          <w:sz w:val="27"/>
          <w:szCs w:val="27"/>
        </w:rPr>
        <w:t>isabled people</w:t>
      </w:r>
      <w:r w:rsidR="000C0501" w:rsidRPr="006C493F">
        <w:rPr>
          <w:rFonts w:ascii="Arial" w:hAnsi="Arial" w:cs="Arial"/>
          <w:b/>
          <w:sz w:val="32"/>
          <w:szCs w:val="27"/>
        </w:rPr>
        <w:t>*</w:t>
      </w:r>
      <w:r w:rsidRPr="002A5CC6">
        <w:rPr>
          <w:rFonts w:ascii="Arial" w:hAnsi="Arial" w:cs="Arial"/>
          <w:b/>
          <w:sz w:val="27"/>
          <w:szCs w:val="27"/>
        </w:rPr>
        <w:t xml:space="preserve"> only.</w:t>
      </w:r>
    </w:p>
    <w:p w:rsidR="006C493F" w:rsidRDefault="001534F8" w:rsidP="007A0E62">
      <w:pPr>
        <w:pStyle w:val="NormalWeb"/>
        <w:shd w:val="clear" w:color="auto" w:fill="FFFFFF"/>
        <w:spacing w:before="150" w:beforeAutospacing="0" w:after="150" w:afterAutospacing="0"/>
        <w:rPr>
          <w:rFonts w:ascii="Helvetica" w:hAnsi="Helvetica" w:cs="Helvetica"/>
          <w:color w:val="000000"/>
          <w:sz w:val="27"/>
          <w:szCs w:val="27"/>
          <w:shd w:val="clear" w:color="auto" w:fill="FFFFFF"/>
        </w:rPr>
      </w:pPr>
      <w:r w:rsidRPr="002A5CC6">
        <w:rPr>
          <w:rFonts w:ascii="Helvetica" w:hAnsi="Helvetica" w:cs="Helvetica"/>
          <w:color w:val="000000"/>
          <w:sz w:val="27"/>
          <w:szCs w:val="27"/>
          <w:shd w:val="clear" w:color="auto" w:fill="FFFFFF"/>
        </w:rPr>
        <w:t>*By disabled people we mean anyone facing disabling societal barriers in relation to their impairments or conditions.  This includes physical impairments, mental distress or illness, hearing or visual impairments, le</w:t>
      </w:r>
      <w:r w:rsidR="00C7004E">
        <w:rPr>
          <w:rFonts w:ascii="Helvetica" w:hAnsi="Helvetica" w:cs="Helvetica"/>
          <w:color w:val="000000"/>
          <w:sz w:val="27"/>
          <w:szCs w:val="27"/>
          <w:shd w:val="clear" w:color="auto" w:fill="FFFFFF"/>
        </w:rPr>
        <w:t xml:space="preserve">arning impairments, </w:t>
      </w:r>
      <w:proofErr w:type="spellStart"/>
      <w:r w:rsidR="00C7004E">
        <w:rPr>
          <w:rFonts w:ascii="Helvetica" w:hAnsi="Helvetica" w:cs="Helvetica"/>
          <w:color w:val="000000"/>
          <w:sz w:val="27"/>
          <w:szCs w:val="27"/>
          <w:shd w:val="clear" w:color="auto" w:fill="FFFFFF"/>
        </w:rPr>
        <w:t>neurodivergent</w:t>
      </w:r>
      <w:proofErr w:type="spellEnd"/>
      <w:r w:rsidRPr="002A5CC6">
        <w:rPr>
          <w:rFonts w:ascii="Helvetica" w:hAnsi="Helvetica" w:cs="Helvetica"/>
          <w:color w:val="000000"/>
          <w:sz w:val="27"/>
          <w:szCs w:val="27"/>
          <w:shd w:val="clear" w:color="auto" w:fill="FFFFFF"/>
        </w:rPr>
        <w:t xml:space="preserve"> people, and those with chronic</w:t>
      </w:r>
      <w:r w:rsidR="00C7004E">
        <w:rPr>
          <w:rFonts w:ascii="Helvetica" w:hAnsi="Helvetica" w:cs="Helvetica"/>
          <w:color w:val="000000"/>
          <w:sz w:val="27"/>
          <w:szCs w:val="27"/>
          <w:shd w:val="clear" w:color="auto" w:fill="FFFFFF"/>
        </w:rPr>
        <w:t>/long term</w:t>
      </w:r>
      <w:r w:rsidRPr="002A5CC6">
        <w:rPr>
          <w:rFonts w:ascii="Helvetica" w:hAnsi="Helvetica" w:cs="Helvetica"/>
          <w:color w:val="000000"/>
          <w:sz w:val="27"/>
          <w:szCs w:val="27"/>
          <w:shd w:val="clear" w:color="auto" w:fill="FFFFFF"/>
        </w:rPr>
        <w:t xml:space="preserve"> impairments</w:t>
      </w:r>
      <w:r w:rsidR="00C7004E">
        <w:rPr>
          <w:rFonts w:ascii="Helvetica" w:hAnsi="Helvetica" w:cs="Helvetica"/>
          <w:color w:val="000000"/>
          <w:sz w:val="27"/>
          <w:szCs w:val="27"/>
          <w:shd w:val="clear" w:color="auto" w:fill="FFFFFF"/>
        </w:rPr>
        <w:t>/conditions</w:t>
      </w:r>
      <w:r w:rsidRPr="002A5CC6">
        <w:rPr>
          <w:rFonts w:ascii="Helvetica" w:hAnsi="Helvetica" w:cs="Helvetica"/>
          <w:color w:val="000000"/>
          <w:sz w:val="27"/>
          <w:szCs w:val="27"/>
          <w:shd w:val="clear" w:color="auto" w:fill="FFFFFF"/>
        </w:rPr>
        <w:t>.</w:t>
      </w:r>
    </w:p>
    <w:p w:rsidR="000745C7" w:rsidRPr="000745C7" w:rsidRDefault="000745C7" w:rsidP="000745C7">
      <w:pPr>
        <w:pStyle w:val="NormalWeb"/>
        <w:shd w:val="clear" w:color="auto" w:fill="FFFFFF"/>
        <w:spacing w:before="150" w:after="150"/>
        <w:rPr>
          <w:rFonts w:ascii="Arial" w:hAnsi="Arial" w:cs="Arial"/>
          <w:sz w:val="27"/>
          <w:szCs w:val="27"/>
        </w:rPr>
      </w:pPr>
      <w:r w:rsidRPr="000745C7">
        <w:rPr>
          <w:rFonts w:ascii="Arial" w:hAnsi="Arial" w:cs="Arial"/>
          <w:sz w:val="27"/>
          <w:szCs w:val="27"/>
        </w:rPr>
        <w:t>This role is subject to an enhanced DBS check. We are committed to supporting and promoting equality and diversity and to creating an inclusive working environment.</w:t>
      </w:r>
    </w:p>
    <w:p w:rsidR="000745C7" w:rsidRDefault="000745C7" w:rsidP="007A0E62">
      <w:pPr>
        <w:pStyle w:val="NormalWeb"/>
        <w:shd w:val="clear" w:color="auto" w:fill="FFFFFF"/>
        <w:spacing w:before="150" w:beforeAutospacing="0" w:after="150" w:afterAutospacing="0"/>
        <w:rPr>
          <w:rFonts w:ascii="Helvetica" w:hAnsi="Helvetica" w:cs="Helvetica"/>
          <w:color w:val="000000"/>
          <w:sz w:val="27"/>
          <w:szCs w:val="27"/>
          <w:shd w:val="clear" w:color="auto" w:fill="FFFFFF"/>
        </w:rPr>
      </w:pPr>
    </w:p>
    <w:p w:rsidR="000745C7" w:rsidRDefault="000745C7" w:rsidP="007A0E62">
      <w:pPr>
        <w:pStyle w:val="NormalWeb"/>
        <w:shd w:val="clear" w:color="auto" w:fill="FFFFFF"/>
        <w:spacing w:before="150" w:beforeAutospacing="0" w:after="150" w:afterAutospacing="0"/>
        <w:rPr>
          <w:rFonts w:ascii="Helvetica" w:hAnsi="Helvetica" w:cs="Helvetica"/>
          <w:color w:val="000000"/>
          <w:sz w:val="27"/>
          <w:szCs w:val="27"/>
          <w:shd w:val="clear" w:color="auto" w:fill="FFFFFF"/>
        </w:rPr>
      </w:pPr>
    </w:p>
    <w:p w:rsidR="00BB2340" w:rsidRPr="006C493F" w:rsidRDefault="00BB2340" w:rsidP="007A0E62">
      <w:pPr>
        <w:pStyle w:val="NormalWeb"/>
        <w:shd w:val="clear" w:color="auto" w:fill="FFFFFF"/>
        <w:spacing w:before="150" w:beforeAutospacing="0" w:after="150" w:afterAutospacing="0"/>
        <w:rPr>
          <w:rFonts w:ascii="Helvetica" w:hAnsi="Helvetica" w:cs="Helvetica"/>
          <w:color w:val="000000"/>
          <w:sz w:val="27"/>
          <w:szCs w:val="27"/>
          <w:shd w:val="clear" w:color="auto" w:fill="FFFFFF"/>
        </w:rPr>
      </w:pPr>
      <w:r w:rsidRPr="002A5CC6">
        <w:rPr>
          <w:rFonts w:ascii="Arial" w:hAnsi="Arial" w:cs="Arial"/>
          <w:b/>
          <w:sz w:val="28"/>
          <w:szCs w:val="28"/>
        </w:rPr>
        <w:lastRenderedPageBreak/>
        <w:t>About Greater Manchester Coalition of Disabled People</w:t>
      </w:r>
    </w:p>
    <w:p w:rsidR="005E6C90" w:rsidRPr="002A5CC6" w:rsidRDefault="00BB2340" w:rsidP="005E6C90">
      <w:pPr>
        <w:pStyle w:val="NormalWeb"/>
        <w:shd w:val="clear" w:color="auto" w:fill="FFFFFF"/>
        <w:spacing w:before="150" w:beforeAutospacing="0" w:after="150" w:afterAutospacing="0"/>
        <w:rPr>
          <w:rFonts w:ascii="Arial" w:hAnsi="Arial" w:cs="Arial"/>
          <w:sz w:val="28"/>
          <w:szCs w:val="28"/>
        </w:rPr>
      </w:pPr>
      <w:r w:rsidRPr="002A5CC6">
        <w:rPr>
          <w:rFonts w:ascii="Arial" w:hAnsi="Arial" w:cs="Arial"/>
          <w:sz w:val="28"/>
          <w:szCs w:val="28"/>
        </w:rPr>
        <w:t>Greater Manchester Coalition of Disabled People (GMCDP) is a disabled people’s o</w:t>
      </w:r>
      <w:r w:rsidR="00CB75CA">
        <w:rPr>
          <w:rFonts w:ascii="Arial" w:hAnsi="Arial" w:cs="Arial"/>
          <w:sz w:val="28"/>
          <w:szCs w:val="28"/>
        </w:rPr>
        <w:t>rganisation</w:t>
      </w:r>
      <w:r w:rsidR="006F0897">
        <w:rPr>
          <w:rFonts w:ascii="Arial" w:hAnsi="Arial" w:cs="Arial"/>
          <w:sz w:val="28"/>
          <w:szCs w:val="28"/>
        </w:rPr>
        <w:t xml:space="preserve"> (DPO)</w:t>
      </w:r>
      <w:r w:rsidR="00CB75CA">
        <w:rPr>
          <w:rFonts w:ascii="Arial" w:hAnsi="Arial" w:cs="Arial"/>
          <w:sz w:val="28"/>
          <w:szCs w:val="28"/>
        </w:rPr>
        <w:t xml:space="preserve"> which is 100% </w:t>
      </w:r>
      <w:r w:rsidRPr="002A5CC6">
        <w:rPr>
          <w:rFonts w:ascii="Arial" w:hAnsi="Arial" w:cs="Arial"/>
          <w:sz w:val="28"/>
          <w:szCs w:val="28"/>
        </w:rPr>
        <w:t>run an</w:t>
      </w:r>
      <w:r w:rsidR="005E6C90" w:rsidRPr="002A5CC6">
        <w:rPr>
          <w:rFonts w:ascii="Arial" w:hAnsi="Arial" w:cs="Arial"/>
          <w:sz w:val="28"/>
          <w:szCs w:val="28"/>
        </w:rPr>
        <w:t>d controlled by disabled people</w:t>
      </w:r>
      <w:r w:rsidR="00CB75CA">
        <w:rPr>
          <w:rFonts w:ascii="Arial" w:hAnsi="Arial" w:cs="Arial"/>
          <w:sz w:val="28"/>
          <w:szCs w:val="28"/>
        </w:rPr>
        <w:t xml:space="preserve"> (including our staff, members and Executive Council)</w:t>
      </w:r>
      <w:r w:rsidR="005E6C90" w:rsidRPr="002A5CC6">
        <w:rPr>
          <w:rFonts w:ascii="Arial" w:hAnsi="Arial" w:cs="Arial"/>
          <w:sz w:val="28"/>
          <w:szCs w:val="28"/>
        </w:rPr>
        <w:t xml:space="preserve">. </w:t>
      </w:r>
      <w:r w:rsidR="00195CE3">
        <w:rPr>
          <w:rFonts w:ascii="Arial" w:hAnsi="Arial" w:cs="Arial"/>
          <w:sz w:val="28"/>
          <w:szCs w:val="28"/>
        </w:rPr>
        <w:t xml:space="preserve">  We are a membership organisation, and our members are the core of our organisation, informing, shaping and guiding all the work GMCDP does.</w:t>
      </w:r>
      <w:r w:rsidR="005E6C90" w:rsidRPr="002A5CC6">
        <w:rPr>
          <w:rFonts w:ascii="Arial" w:hAnsi="Arial" w:cs="Arial"/>
          <w:sz w:val="28"/>
          <w:szCs w:val="28"/>
        </w:rPr>
        <w:t xml:space="preserve"> Our mission statement is:</w:t>
      </w:r>
    </w:p>
    <w:p w:rsidR="005E6C90" w:rsidRPr="002A5CC6" w:rsidRDefault="005E6C90" w:rsidP="005E6C90">
      <w:pPr>
        <w:pStyle w:val="NormalWeb"/>
        <w:shd w:val="clear" w:color="auto" w:fill="FFFFFF"/>
        <w:spacing w:before="150" w:beforeAutospacing="0" w:after="150" w:afterAutospacing="0"/>
        <w:rPr>
          <w:rFonts w:ascii="Arial" w:hAnsi="Arial" w:cs="Arial"/>
          <w:b/>
          <w:sz w:val="28"/>
          <w:szCs w:val="28"/>
        </w:rPr>
      </w:pPr>
      <w:r w:rsidRPr="002A5CC6">
        <w:rPr>
          <w:rFonts w:ascii="Arial" w:hAnsi="Arial" w:cs="Arial"/>
          <w:b/>
          <w:sz w:val="28"/>
          <w:szCs w:val="28"/>
        </w:rPr>
        <w:t>“To promote the full inclusion of disabled people in society and challenge the discrimination and oppression of disabled people.”</w:t>
      </w:r>
    </w:p>
    <w:p w:rsidR="005E6C90" w:rsidRPr="006C493F" w:rsidRDefault="005E6C90" w:rsidP="005E6C90">
      <w:pPr>
        <w:pStyle w:val="NormalWeb"/>
        <w:shd w:val="clear" w:color="auto" w:fill="FFFFFF"/>
        <w:spacing w:before="150" w:beforeAutospacing="0" w:after="150" w:afterAutospacing="0"/>
        <w:rPr>
          <w:rFonts w:ascii="Arial" w:hAnsi="Arial" w:cs="Arial"/>
          <w:b/>
          <w:sz w:val="28"/>
          <w:szCs w:val="28"/>
        </w:rPr>
      </w:pPr>
      <w:r w:rsidRPr="006C493F">
        <w:rPr>
          <w:rFonts w:ascii="Arial" w:hAnsi="Arial" w:cs="Arial"/>
          <w:b/>
          <w:sz w:val="28"/>
          <w:szCs w:val="28"/>
        </w:rPr>
        <w:t>We aim to:</w:t>
      </w:r>
    </w:p>
    <w:p w:rsidR="005E6C90" w:rsidRPr="002A5CC6" w:rsidRDefault="005E6C90" w:rsidP="005E6C90">
      <w:pPr>
        <w:numPr>
          <w:ilvl w:val="0"/>
          <w:numId w:val="3"/>
        </w:numPr>
        <w:spacing w:after="0" w:line="240" w:lineRule="auto"/>
        <w:rPr>
          <w:rFonts w:ascii="Arial" w:hAnsi="Arial" w:cs="Arial"/>
          <w:sz w:val="28"/>
          <w:szCs w:val="36"/>
        </w:rPr>
      </w:pPr>
      <w:r w:rsidRPr="002A5CC6">
        <w:rPr>
          <w:rFonts w:ascii="Arial" w:hAnsi="Arial" w:cs="Arial"/>
          <w:sz w:val="28"/>
          <w:szCs w:val="36"/>
        </w:rPr>
        <w:t>Promote the independence and inclusion of disabled people in society.</w:t>
      </w:r>
    </w:p>
    <w:p w:rsidR="005E6C90" w:rsidRPr="002A5CC6" w:rsidRDefault="005E6C90" w:rsidP="005E6C90">
      <w:pPr>
        <w:numPr>
          <w:ilvl w:val="0"/>
          <w:numId w:val="3"/>
        </w:numPr>
        <w:spacing w:after="0" w:line="240" w:lineRule="auto"/>
        <w:rPr>
          <w:rFonts w:ascii="Arial" w:hAnsi="Arial" w:cs="Arial"/>
          <w:sz w:val="28"/>
          <w:szCs w:val="36"/>
        </w:rPr>
      </w:pPr>
      <w:r w:rsidRPr="002A5CC6">
        <w:rPr>
          <w:rFonts w:ascii="Arial" w:hAnsi="Arial" w:cs="Arial"/>
          <w:sz w:val="28"/>
          <w:szCs w:val="36"/>
        </w:rPr>
        <w:t>Identify and challenge the barriers that prevent disabled people from fully participating in mainstream society today.</w:t>
      </w:r>
    </w:p>
    <w:p w:rsidR="005E6C90" w:rsidRPr="002A5CC6" w:rsidRDefault="005E6C90" w:rsidP="005E6C90">
      <w:pPr>
        <w:numPr>
          <w:ilvl w:val="0"/>
          <w:numId w:val="3"/>
        </w:numPr>
        <w:spacing w:after="0" w:line="240" w:lineRule="auto"/>
        <w:rPr>
          <w:rFonts w:ascii="Arial" w:hAnsi="Arial" w:cs="Arial"/>
          <w:sz w:val="28"/>
          <w:szCs w:val="36"/>
        </w:rPr>
      </w:pPr>
      <w:r w:rsidRPr="002A5CC6">
        <w:rPr>
          <w:rFonts w:ascii="Arial" w:hAnsi="Arial" w:cs="Arial"/>
          <w:sz w:val="28"/>
          <w:szCs w:val="36"/>
        </w:rPr>
        <w:t>Encourage and support the self-organisation of disabled people.</w:t>
      </w:r>
    </w:p>
    <w:p w:rsidR="005E6C90" w:rsidRPr="002A5CC6" w:rsidRDefault="005E6C90" w:rsidP="005E6C90">
      <w:pPr>
        <w:numPr>
          <w:ilvl w:val="0"/>
          <w:numId w:val="3"/>
        </w:numPr>
        <w:spacing w:after="0" w:line="240" w:lineRule="auto"/>
        <w:rPr>
          <w:rFonts w:ascii="Arial" w:hAnsi="Arial" w:cs="Arial"/>
          <w:sz w:val="28"/>
          <w:szCs w:val="36"/>
        </w:rPr>
      </w:pPr>
      <w:r w:rsidRPr="002A5CC6">
        <w:rPr>
          <w:rFonts w:ascii="Arial" w:hAnsi="Arial" w:cs="Arial"/>
          <w:sz w:val="28"/>
          <w:szCs w:val="36"/>
        </w:rPr>
        <w:t>Actively promote the understanding and implementation of the social model of disability.</w:t>
      </w:r>
    </w:p>
    <w:p w:rsidR="005E6C90" w:rsidRPr="002A5CC6" w:rsidRDefault="005E6C90" w:rsidP="005E6C90">
      <w:pPr>
        <w:numPr>
          <w:ilvl w:val="0"/>
          <w:numId w:val="3"/>
        </w:numPr>
        <w:spacing w:after="0" w:line="240" w:lineRule="auto"/>
        <w:rPr>
          <w:rFonts w:ascii="Arial" w:hAnsi="Arial" w:cs="Arial"/>
          <w:sz w:val="28"/>
          <w:szCs w:val="36"/>
        </w:rPr>
      </w:pPr>
      <w:r w:rsidRPr="002A5CC6">
        <w:rPr>
          <w:rFonts w:ascii="Arial" w:hAnsi="Arial" w:cs="Arial"/>
          <w:sz w:val="28"/>
          <w:szCs w:val="36"/>
        </w:rPr>
        <w:t xml:space="preserve">Use the wealth of knowledge of disabled people to strengthen and develop our organisation and its projects. </w:t>
      </w:r>
    </w:p>
    <w:p w:rsidR="00BB2340" w:rsidRDefault="00BB2340" w:rsidP="007A0E62">
      <w:pPr>
        <w:pStyle w:val="NormalWeb"/>
        <w:shd w:val="clear" w:color="auto" w:fill="FFFFFF"/>
        <w:spacing w:before="150" w:beforeAutospacing="0" w:after="150" w:afterAutospacing="0"/>
        <w:rPr>
          <w:rFonts w:ascii="Arial" w:hAnsi="Arial" w:cs="Arial"/>
          <w:b/>
          <w:sz w:val="27"/>
          <w:szCs w:val="27"/>
        </w:rPr>
      </w:pPr>
    </w:p>
    <w:p w:rsidR="00E1001A" w:rsidRDefault="00E1001A" w:rsidP="007A0E62">
      <w:pPr>
        <w:pStyle w:val="NormalWeb"/>
        <w:shd w:val="clear" w:color="auto" w:fill="FFFFFF"/>
        <w:spacing w:before="150" w:beforeAutospacing="0" w:after="150" w:afterAutospacing="0"/>
        <w:rPr>
          <w:rFonts w:ascii="Arial" w:hAnsi="Arial" w:cs="Arial"/>
          <w:b/>
          <w:sz w:val="27"/>
          <w:szCs w:val="27"/>
        </w:rPr>
      </w:pPr>
      <w:r>
        <w:rPr>
          <w:rFonts w:ascii="Arial" w:hAnsi="Arial" w:cs="Arial"/>
          <w:b/>
          <w:sz w:val="27"/>
          <w:szCs w:val="27"/>
        </w:rPr>
        <w:t>We do this through:</w:t>
      </w:r>
    </w:p>
    <w:p w:rsidR="00E1001A" w:rsidRPr="006F0897" w:rsidRDefault="00E1001A" w:rsidP="00E1001A">
      <w:pPr>
        <w:pStyle w:val="NormalWeb"/>
        <w:numPr>
          <w:ilvl w:val="0"/>
          <w:numId w:val="4"/>
        </w:numPr>
        <w:shd w:val="clear" w:color="auto" w:fill="FFFFFF"/>
        <w:spacing w:before="150" w:beforeAutospacing="0" w:after="150" w:afterAutospacing="0"/>
        <w:rPr>
          <w:rFonts w:ascii="Arial" w:hAnsi="Arial" w:cs="Arial"/>
          <w:sz w:val="27"/>
          <w:szCs w:val="27"/>
        </w:rPr>
      </w:pPr>
      <w:r w:rsidRPr="006F0897">
        <w:rPr>
          <w:rFonts w:ascii="Arial" w:hAnsi="Arial" w:cs="Arial"/>
          <w:sz w:val="27"/>
          <w:szCs w:val="27"/>
        </w:rPr>
        <w:t>Working in collaboration with other DPOs on shared aims and initiatives</w:t>
      </w:r>
    </w:p>
    <w:p w:rsidR="00807CC9" w:rsidRPr="006F0897" w:rsidRDefault="00807CC9" w:rsidP="00807CC9">
      <w:pPr>
        <w:pStyle w:val="NormalWeb"/>
        <w:numPr>
          <w:ilvl w:val="0"/>
          <w:numId w:val="4"/>
        </w:numPr>
        <w:shd w:val="clear" w:color="auto" w:fill="FFFFFF"/>
        <w:spacing w:before="150" w:beforeAutospacing="0" w:after="150" w:afterAutospacing="0"/>
        <w:rPr>
          <w:rFonts w:ascii="Arial" w:hAnsi="Arial" w:cs="Arial"/>
          <w:sz w:val="27"/>
          <w:szCs w:val="27"/>
        </w:rPr>
      </w:pPr>
      <w:r w:rsidRPr="006F0897">
        <w:rPr>
          <w:rFonts w:ascii="Arial" w:hAnsi="Arial" w:cs="Arial"/>
          <w:sz w:val="27"/>
          <w:szCs w:val="27"/>
        </w:rPr>
        <w:t>Strategic influence through engaging with and challenging policy developments and decision makers</w:t>
      </w:r>
    </w:p>
    <w:p w:rsidR="00E1001A" w:rsidRPr="006F0897" w:rsidRDefault="00E1001A" w:rsidP="00E1001A">
      <w:pPr>
        <w:pStyle w:val="NormalWeb"/>
        <w:numPr>
          <w:ilvl w:val="0"/>
          <w:numId w:val="4"/>
        </w:numPr>
        <w:shd w:val="clear" w:color="auto" w:fill="FFFFFF"/>
        <w:spacing w:before="150" w:beforeAutospacing="0" w:after="150" w:afterAutospacing="0"/>
        <w:rPr>
          <w:rFonts w:ascii="Arial" w:hAnsi="Arial" w:cs="Arial"/>
          <w:sz w:val="27"/>
          <w:szCs w:val="27"/>
        </w:rPr>
      </w:pPr>
      <w:r w:rsidRPr="006F0897">
        <w:rPr>
          <w:rFonts w:ascii="Arial" w:hAnsi="Arial" w:cs="Arial"/>
          <w:sz w:val="27"/>
          <w:szCs w:val="27"/>
        </w:rPr>
        <w:t>Campaigning</w:t>
      </w:r>
      <w:r w:rsidR="00195CE3" w:rsidRPr="006F0897">
        <w:rPr>
          <w:rFonts w:ascii="Arial" w:hAnsi="Arial" w:cs="Arial"/>
          <w:sz w:val="27"/>
          <w:szCs w:val="27"/>
        </w:rPr>
        <w:t xml:space="preserve"> on issues important to disabled people</w:t>
      </w:r>
    </w:p>
    <w:p w:rsidR="00E1001A" w:rsidRPr="006F0897" w:rsidRDefault="00E1001A" w:rsidP="00E1001A">
      <w:pPr>
        <w:pStyle w:val="NormalWeb"/>
        <w:numPr>
          <w:ilvl w:val="0"/>
          <w:numId w:val="4"/>
        </w:numPr>
        <w:shd w:val="clear" w:color="auto" w:fill="FFFFFF"/>
        <w:spacing w:before="150" w:beforeAutospacing="0" w:after="150" w:afterAutospacing="0"/>
        <w:rPr>
          <w:rFonts w:ascii="Arial" w:hAnsi="Arial" w:cs="Arial"/>
          <w:sz w:val="27"/>
          <w:szCs w:val="27"/>
        </w:rPr>
      </w:pPr>
      <w:r w:rsidRPr="006F0897">
        <w:rPr>
          <w:rFonts w:ascii="Arial" w:hAnsi="Arial" w:cs="Arial"/>
          <w:sz w:val="27"/>
          <w:szCs w:val="27"/>
        </w:rPr>
        <w:t>Providing information</w:t>
      </w:r>
      <w:r w:rsidR="00195CE3" w:rsidRPr="006F0897">
        <w:rPr>
          <w:rFonts w:ascii="Arial" w:hAnsi="Arial" w:cs="Arial"/>
          <w:sz w:val="27"/>
          <w:szCs w:val="27"/>
        </w:rPr>
        <w:t xml:space="preserve"> to disabled people through accessible formats (e.g. easy read, BSL, large print) and running accessible workshops and information sessions</w:t>
      </w:r>
    </w:p>
    <w:p w:rsidR="00E1001A" w:rsidRPr="006F0897" w:rsidRDefault="00E1001A" w:rsidP="00E1001A">
      <w:pPr>
        <w:pStyle w:val="NormalWeb"/>
        <w:numPr>
          <w:ilvl w:val="0"/>
          <w:numId w:val="4"/>
        </w:numPr>
        <w:shd w:val="clear" w:color="auto" w:fill="FFFFFF"/>
        <w:spacing w:before="150" w:beforeAutospacing="0" w:after="150" w:afterAutospacing="0"/>
        <w:rPr>
          <w:rFonts w:ascii="Arial" w:hAnsi="Arial" w:cs="Arial"/>
          <w:sz w:val="27"/>
          <w:szCs w:val="27"/>
        </w:rPr>
      </w:pPr>
      <w:r w:rsidRPr="006F0897">
        <w:rPr>
          <w:rFonts w:ascii="Arial" w:hAnsi="Arial" w:cs="Arial"/>
          <w:sz w:val="27"/>
          <w:szCs w:val="27"/>
        </w:rPr>
        <w:t xml:space="preserve">Running projects </w:t>
      </w:r>
      <w:r w:rsidR="00195CE3" w:rsidRPr="006F0897">
        <w:rPr>
          <w:rFonts w:ascii="Arial" w:hAnsi="Arial" w:cs="Arial"/>
          <w:sz w:val="27"/>
          <w:szCs w:val="27"/>
        </w:rPr>
        <w:t>which support disabled people to lead independent lives</w:t>
      </w:r>
    </w:p>
    <w:p w:rsidR="00807CC9" w:rsidRPr="006F0897" w:rsidRDefault="00807CC9" w:rsidP="00E1001A">
      <w:pPr>
        <w:pStyle w:val="NormalWeb"/>
        <w:numPr>
          <w:ilvl w:val="0"/>
          <w:numId w:val="4"/>
        </w:numPr>
        <w:shd w:val="clear" w:color="auto" w:fill="FFFFFF"/>
        <w:spacing w:before="150" w:beforeAutospacing="0" w:after="150" w:afterAutospacing="0"/>
        <w:rPr>
          <w:rFonts w:ascii="Arial" w:hAnsi="Arial" w:cs="Arial"/>
          <w:sz w:val="27"/>
          <w:szCs w:val="27"/>
        </w:rPr>
      </w:pPr>
      <w:r w:rsidRPr="006F0897">
        <w:rPr>
          <w:rFonts w:ascii="Arial" w:hAnsi="Arial" w:cs="Arial"/>
          <w:sz w:val="27"/>
          <w:szCs w:val="27"/>
        </w:rPr>
        <w:t>Conserving and preserving the history of the disabled people’s movement through our Disabled People’s Archive</w:t>
      </w:r>
    </w:p>
    <w:p w:rsidR="00807CC9" w:rsidRPr="006F0897" w:rsidRDefault="00807CC9" w:rsidP="00E1001A">
      <w:pPr>
        <w:pStyle w:val="NormalWeb"/>
        <w:numPr>
          <w:ilvl w:val="0"/>
          <w:numId w:val="4"/>
        </w:numPr>
        <w:shd w:val="clear" w:color="auto" w:fill="FFFFFF"/>
        <w:spacing w:before="150" w:beforeAutospacing="0" w:after="150" w:afterAutospacing="0"/>
        <w:rPr>
          <w:rFonts w:ascii="Arial" w:hAnsi="Arial" w:cs="Arial"/>
          <w:sz w:val="27"/>
          <w:szCs w:val="27"/>
        </w:rPr>
      </w:pPr>
      <w:r w:rsidRPr="006F0897">
        <w:rPr>
          <w:rFonts w:ascii="Arial" w:hAnsi="Arial" w:cs="Arial"/>
          <w:sz w:val="27"/>
          <w:szCs w:val="27"/>
        </w:rPr>
        <w:t>Underpinning all of our work, is the active promotion and implementation of the social model of disability</w:t>
      </w:r>
    </w:p>
    <w:p w:rsidR="00C24596" w:rsidRPr="002A5CC6" w:rsidRDefault="00C24596" w:rsidP="007A0E62">
      <w:pPr>
        <w:pStyle w:val="NormalWeb"/>
        <w:shd w:val="clear" w:color="auto" w:fill="FFFFFF"/>
        <w:spacing w:before="150" w:beforeAutospacing="0" w:after="150" w:afterAutospacing="0"/>
        <w:rPr>
          <w:rFonts w:ascii="Arial" w:hAnsi="Arial" w:cs="Arial"/>
          <w:b/>
          <w:sz w:val="27"/>
          <w:szCs w:val="27"/>
        </w:rPr>
      </w:pPr>
    </w:p>
    <w:p w:rsidR="00BB2340" w:rsidRPr="002A5CC6" w:rsidRDefault="00BB2340" w:rsidP="007A0E62">
      <w:pPr>
        <w:pStyle w:val="NormalWeb"/>
        <w:shd w:val="clear" w:color="auto" w:fill="FFFFFF"/>
        <w:spacing w:before="150" w:beforeAutospacing="0" w:after="150" w:afterAutospacing="0"/>
        <w:rPr>
          <w:rFonts w:ascii="Arial" w:hAnsi="Arial" w:cs="Arial"/>
          <w:b/>
          <w:sz w:val="28"/>
          <w:szCs w:val="28"/>
        </w:rPr>
      </w:pPr>
      <w:r w:rsidRPr="002A5CC6">
        <w:rPr>
          <w:rFonts w:ascii="Arial" w:hAnsi="Arial" w:cs="Arial"/>
          <w:b/>
          <w:sz w:val="28"/>
          <w:szCs w:val="28"/>
        </w:rPr>
        <w:lastRenderedPageBreak/>
        <w:t>Purpose of the role</w:t>
      </w:r>
    </w:p>
    <w:p w:rsidR="007F6A57" w:rsidRDefault="005E6C90" w:rsidP="00E1001A">
      <w:pPr>
        <w:pStyle w:val="NormalWeb"/>
        <w:shd w:val="clear" w:color="auto" w:fill="FFFFFF"/>
        <w:spacing w:before="150" w:beforeAutospacing="0" w:after="150" w:afterAutospacing="0"/>
        <w:rPr>
          <w:rFonts w:ascii="Arial" w:hAnsi="Arial" w:cs="Arial"/>
          <w:sz w:val="28"/>
          <w:szCs w:val="28"/>
        </w:rPr>
      </w:pPr>
      <w:r w:rsidRPr="002A5CC6">
        <w:rPr>
          <w:rFonts w:ascii="Arial" w:hAnsi="Arial" w:cs="Arial"/>
          <w:sz w:val="28"/>
          <w:szCs w:val="28"/>
        </w:rPr>
        <w:t xml:space="preserve">GMCDP </w:t>
      </w:r>
      <w:r w:rsidR="006C493F">
        <w:rPr>
          <w:rFonts w:ascii="Arial" w:hAnsi="Arial" w:cs="Arial"/>
          <w:sz w:val="28"/>
          <w:szCs w:val="28"/>
        </w:rPr>
        <w:t>has</w:t>
      </w:r>
      <w:r w:rsidR="00E1001A">
        <w:rPr>
          <w:rFonts w:ascii="Arial" w:hAnsi="Arial" w:cs="Arial"/>
          <w:sz w:val="28"/>
          <w:szCs w:val="28"/>
        </w:rPr>
        <w:t xml:space="preserve"> secured funding for 5 years to support our development</w:t>
      </w:r>
      <w:r w:rsidR="006C493F">
        <w:rPr>
          <w:rFonts w:ascii="Arial" w:hAnsi="Arial" w:cs="Arial"/>
          <w:sz w:val="28"/>
          <w:szCs w:val="28"/>
        </w:rPr>
        <w:t xml:space="preserve"> and growth</w:t>
      </w:r>
      <w:r w:rsidR="00E1001A">
        <w:rPr>
          <w:rFonts w:ascii="Arial" w:hAnsi="Arial" w:cs="Arial"/>
          <w:sz w:val="28"/>
          <w:szCs w:val="28"/>
        </w:rPr>
        <w:t>, in particular in relation to our communications, campaigning and membership.</w:t>
      </w:r>
      <w:r w:rsidR="00CB75CA">
        <w:rPr>
          <w:rFonts w:ascii="Arial" w:hAnsi="Arial" w:cs="Arial"/>
          <w:sz w:val="28"/>
          <w:szCs w:val="28"/>
        </w:rPr>
        <w:t xml:space="preserve">  This is an exciting opportunity to join a growing team within GMCDP, and to be a part of the development and growth of one of Greater Manchester’s longest running disabled people’s organisation.</w:t>
      </w:r>
    </w:p>
    <w:p w:rsidR="00E310D1" w:rsidRPr="00E310D1" w:rsidRDefault="00E310D1" w:rsidP="00E310D1">
      <w:pPr>
        <w:shd w:val="clear" w:color="auto" w:fill="FFFFFF"/>
        <w:spacing w:after="0" w:line="240" w:lineRule="auto"/>
        <w:rPr>
          <w:rFonts w:ascii="Arial" w:eastAsia="Times New Roman" w:hAnsi="Arial" w:cs="Arial"/>
          <w:color w:val="202124"/>
          <w:sz w:val="28"/>
          <w:szCs w:val="24"/>
          <w:lang w:val="en" w:eastAsia="en-GB"/>
        </w:rPr>
      </w:pPr>
      <w:r w:rsidRPr="00020B78">
        <w:rPr>
          <w:rFonts w:ascii="Arial" w:eastAsia="Times New Roman" w:hAnsi="Arial" w:cs="Arial"/>
          <w:color w:val="202124"/>
          <w:sz w:val="28"/>
          <w:szCs w:val="24"/>
          <w:lang w:val="en" w:eastAsia="en-GB"/>
        </w:rPr>
        <w:t xml:space="preserve">The primary role of the Membership </w:t>
      </w:r>
      <w:r w:rsidRPr="00E310D1">
        <w:rPr>
          <w:rFonts w:ascii="Arial" w:eastAsia="Times New Roman" w:hAnsi="Arial" w:cs="Arial"/>
          <w:color w:val="202124"/>
          <w:sz w:val="28"/>
          <w:szCs w:val="24"/>
          <w:lang w:val="en" w:eastAsia="en-GB"/>
        </w:rPr>
        <w:t>Worker</w:t>
      </w:r>
      <w:r w:rsidRPr="00020B78">
        <w:rPr>
          <w:rFonts w:ascii="Arial" w:eastAsia="Times New Roman" w:hAnsi="Arial" w:cs="Arial"/>
          <w:color w:val="202124"/>
          <w:sz w:val="28"/>
          <w:szCs w:val="24"/>
          <w:lang w:val="en" w:eastAsia="en-GB"/>
        </w:rPr>
        <w:t xml:space="preserve"> is </w:t>
      </w:r>
      <w:r w:rsidRPr="00020B78">
        <w:rPr>
          <w:rFonts w:ascii="Arial" w:eastAsia="Times New Roman" w:hAnsi="Arial" w:cs="Arial"/>
          <w:b/>
          <w:bCs/>
          <w:color w:val="202124"/>
          <w:sz w:val="28"/>
          <w:szCs w:val="24"/>
          <w:lang w:val="en" w:eastAsia="en-GB"/>
        </w:rPr>
        <w:t>to facilitate a strong and engaged membership</w:t>
      </w:r>
      <w:r w:rsidRPr="00020B78">
        <w:rPr>
          <w:rFonts w:ascii="Arial" w:eastAsia="Times New Roman" w:hAnsi="Arial" w:cs="Arial"/>
          <w:color w:val="202124"/>
          <w:sz w:val="28"/>
          <w:szCs w:val="24"/>
          <w:lang w:val="en" w:eastAsia="en-GB"/>
        </w:rPr>
        <w:t xml:space="preserve">. </w:t>
      </w:r>
      <w:r w:rsidRPr="00E310D1">
        <w:rPr>
          <w:rFonts w:ascii="Arial" w:eastAsia="Times New Roman" w:hAnsi="Arial" w:cs="Arial"/>
          <w:color w:val="202124"/>
          <w:sz w:val="28"/>
          <w:szCs w:val="24"/>
          <w:lang w:val="en" w:eastAsia="en-GB"/>
        </w:rPr>
        <w:t xml:space="preserve">The membership worker will ensure this through developing and action an engagement and outreach plan, provide a structure for information and pathways for new members upon sign-up, running sessions and events with GMCDP colleagues, and acting as a liaison between the organisation and its members. </w:t>
      </w:r>
    </w:p>
    <w:p w:rsidR="00E310D1" w:rsidRDefault="00E310D1" w:rsidP="00E310D1">
      <w:pPr>
        <w:shd w:val="clear" w:color="auto" w:fill="FFFFFF"/>
        <w:spacing w:after="0" w:line="240" w:lineRule="auto"/>
        <w:rPr>
          <w:rFonts w:ascii="Arial" w:eastAsia="Times New Roman" w:hAnsi="Arial" w:cs="Arial"/>
          <w:color w:val="202124"/>
          <w:sz w:val="24"/>
          <w:szCs w:val="24"/>
          <w:lang w:val="en" w:eastAsia="en-GB"/>
        </w:rPr>
      </w:pPr>
    </w:p>
    <w:p w:rsidR="001B79C6" w:rsidRDefault="00E310D1" w:rsidP="00A17F17">
      <w:pPr>
        <w:shd w:val="clear" w:color="auto" w:fill="FFFFFF"/>
        <w:spacing w:before="100" w:beforeAutospacing="1" w:after="100" w:afterAutospacing="1" w:line="240" w:lineRule="auto"/>
        <w:rPr>
          <w:rFonts w:ascii="Arial" w:hAnsi="Arial" w:cs="Arial"/>
          <w:sz w:val="28"/>
        </w:rPr>
      </w:pPr>
      <w:r w:rsidRPr="00E310D1">
        <w:rPr>
          <w:rFonts w:ascii="Arial" w:hAnsi="Arial" w:cs="Arial"/>
          <w:sz w:val="28"/>
        </w:rPr>
        <w:t xml:space="preserve">The Membership </w:t>
      </w:r>
      <w:r w:rsidR="00796AA4">
        <w:rPr>
          <w:rFonts w:ascii="Arial" w:hAnsi="Arial" w:cs="Arial"/>
          <w:sz w:val="28"/>
        </w:rPr>
        <w:t>Worker</w:t>
      </w:r>
      <w:r w:rsidRPr="00E310D1">
        <w:rPr>
          <w:rFonts w:ascii="Arial" w:hAnsi="Arial" w:cs="Arial"/>
          <w:sz w:val="28"/>
        </w:rPr>
        <w:t xml:space="preserve"> will be expected to propose and implement membership recruitment strategies (in collaboration with </w:t>
      </w:r>
      <w:r>
        <w:rPr>
          <w:rFonts w:ascii="Arial" w:hAnsi="Arial" w:cs="Arial"/>
          <w:sz w:val="28"/>
        </w:rPr>
        <w:t>Manager and Membership Sub Group</w:t>
      </w:r>
      <w:r w:rsidRPr="00E310D1">
        <w:rPr>
          <w:rFonts w:ascii="Arial" w:hAnsi="Arial" w:cs="Arial"/>
          <w:sz w:val="28"/>
        </w:rPr>
        <w:t xml:space="preserve">). The Membership </w:t>
      </w:r>
      <w:r w:rsidR="00796AA4">
        <w:rPr>
          <w:rFonts w:ascii="Arial" w:hAnsi="Arial" w:cs="Arial"/>
          <w:sz w:val="28"/>
        </w:rPr>
        <w:t>Worker</w:t>
      </w:r>
      <w:r w:rsidR="006535DD">
        <w:rPr>
          <w:rFonts w:ascii="Arial" w:hAnsi="Arial" w:cs="Arial"/>
          <w:sz w:val="28"/>
        </w:rPr>
        <w:t xml:space="preserve"> will</w:t>
      </w:r>
      <w:r w:rsidRPr="00E310D1">
        <w:rPr>
          <w:rFonts w:ascii="Arial" w:hAnsi="Arial" w:cs="Arial"/>
          <w:sz w:val="28"/>
        </w:rPr>
        <w:t xml:space="preserve"> maintain an efficient membership administration</w:t>
      </w:r>
      <w:r w:rsidR="006535DD">
        <w:rPr>
          <w:rFonts w:ascii="Arial" w:hAnsi="Arial" w:cs="Arial"/>
          <w:sz w:val="28"/>
        </w:rPr>
        <w:t xml:space="preserve"> on our CRM system</w:t>
      </w:r>
      <w:r w:rsidRPr="00E310D1">
        <w:rPr>
          <w:rFonts w:ascii="Arial" w:hAnsi="Arial" w:cs="Arial"/>
          <w:sz w:val="28"/>
        </w:rPr>
        <w:t>, including</w:t>
      </w:r>
      <w:bookmarkStart w:id="0" w:name="_GoBack"/>
      <w:bookmarkEnd w:id="0"/>
      <w:r w:rsidRPr="00E310D1">
        <w:rPr>
          <w:rFonts w:ascii="Arial" w:hAnsi="Arial" w:cs="Arial"/>
          <w:sz w:val="28"/>
        </w:rPr>
        <w:t xml:space="preserve"> updating the database, analysing and reporting on the membership evolution</w:t>
      </w:r>
      <w:r w:rsidR="006535DD">
        <w:rPr>
          <w:rFonts w:ascii="Arial" w:hAnsi="Arial" w:cs="Arial"/>
          <w:sz w:val="28"/>
        </w:rPr>
        <w:t xml:space="preserve"> to the Manager</w:t>
      </w:r>
      <w:r w:rsidRPr="00E310D1">
        <w:rPr>
          <w:rFonts w:ascii="Arial" w:hAnsi="Arial" w:cs="Arial"/>
          <w:sz w:val="28"/>
        </w:rPr>
        <w:t xml:space="preserve">. They will work with the </w:t>
      </w:r>
      <w:r w:rsidR="006535DD">
        <w:rPr>
          <w:rFonts w:ascii="Arial" w:hAnsi="Arial" w:cs="Arial"/>
          <w:sz w:val="28"/>
        </w:rPr>
        <w:t xml:space="preserve">Manager and administrator </w:t>
      </w:r>
      <w:r w:rsidRPr="00E310D1">
        <w:rPr>
          <w:rFonts w:ascii="Arial" w:hAnsi="Arial" w:cs="Arial"/>
          <w:sz w:val="28"/>
        </w:rPr>
        <w:t>to develop and deliver processes and activities to achieve an effective membership renewal process and meet retention and recruitment targets</w:t>
      </w:r>
      <w:r w:rsidR="00796AA4">
        <w:rPr>
          <w:rFonts w:ascii="Arial" w:hAnsi="Arial" w:cs="Arial"/>
          <w:sz w:val="28"/>
        </w:rPr>
        <w:t xml:space="preserve"> for increased membership</w:t>
      </w:r>
      <w:r w:rsidRPr="00E310D1">
        <w:rPr>
          <w:rFonts w:ascii="Arial" w:hAnsi="Arial" w:cs="Arial"/>
          <w:sz w:val="28"/>
        </w:rPr>
        <w:t>.</w:t>
      </w:r>
    </w:p>
    <w:p w:rsidR="00E1001A" w:rsidRPr="002A5CC6" w:rsidRDefault="00E1001A" w:rsidP="00E1001A">
      <w:pPr>
        <w:pStyle w:val="NormalWeb"/>
        <w:shd w:val="clear" w:color="auto" w:fill="FFFFFF"/>
        <w:spacing w:before="150" w:beforeAutospacing="0" w:after="150" w:afterAutospacing="0"/>
        <w:rPr>
          <w:rFonts w:ascii="Arial" w:hAnsi="Arial" w:cs="Arial"/>
          <w:color w:val="000000"/>
          <w:sz w:val="27"/>
          <w:szCs w:val="27"/>
          <w:shd w:val="clear" w:color="auto" w:fill="FFFFFF"/>
        </w:rPr>
      </w:pPr>
    </w:p>
    <w:p w:rsidR="007A0E62" w:rsidRPr="002A5CC6" w:rsidRDefault="008A7C5B" w:rsidP="007A0E62">
      <w:pPr>
        <w:pStyle w:val="NormalWeb"/>
        <w:shd w:val="clear" w:color="auto" w:fill="FFFFFF"/>
        <w:spacing w:before="150" w:beforeAutospacing="0" w:after="150" w:afterAutospacing="0"/>
        <w:rPr>
          <w:rFonts w:ascii="Arial" w:hAnsi="Arial" w:cs="Arial"/>
          <w:b/>
          <w:sz w:val="28"/>
          <w:szCs w:val="28"/>
        </w:rPr>
      </w:pPr>
      <w:r w:rsidRPr="002A5CC6">
        <w:rPr>
          <w:rFonts w:ascii="Arial" w:hAnsi="Arial" w:cs="Arial"/>
          <w:b/>
          <w:sz w:val="28"/>
          <w:szCs w:val="28"/>
        </w:rPr>
        <w:t>Main duties</w:t>
      </w:r>
      <w:r w:rsidR="00E1001A">
        <w:rPr>
          <w:rFonts w:ascii="Arial" w:hAnsi="Arial" w:cs="Arial"/>
          <w:b/>
          <w:sz w:val="28"/>
          <w:szCs w:val="28"/>
        </w:rPr>
        <w:t xml:space="preserve"> of the role</w:t>
      </w:r>
      <w:r w:rsidR="007A0E62" w:rsidRPr="002A5CC6">
        <w:rPr>
          <w:rFonts w:ascii="Arial" w:hAnsi="Arial" w:cs="Arial"/>
          <w:b/>
          <w:sz w:val="28"/>
          <w:szCs w:val="28"/>
        </w:rPr>
        <w:t>:</w:t>
      </w:r>
    </w:p>
    <w:p w:rsidR="001869CE" w:rsidRDefault="001869CE" w:rsidP="001B79C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To work with and further develop the Membership Sub Group (Our </w:t>
      </w:r>
      <w:r>
        <w:rPr>
          <w:rFonts w:ascii="Arial" w:eastAsia="Times New Roman" w:hAnsi="Arial" w:cs="Arial"/>
          <w:sz w:val="28"/>
          <w:szCs w:val="28"/>
          <w:lang w:eastAsia="en-GB"/>
        </w:rPr>
        <w:t>Sub Groups are led by a member of our Executive Council, and includes staff members as well as members of GMCDP.  These Sub Groups are designed to stra</w:t>
      </w:r>
      <w:r>
        <w:rPr>
          <w:rFonts w:ascii="Arial" w:eastAsia="Times New Roman" w:hAnsi="Arial" w:cs="Arial"/>
          <w:sz w:val="28"/>
          <w:szCs w:val="28"/>
          <w:lang w:eastAsia="en-GB"/>
        </w:rPr>
        <w:t>tegically lead and support the</w:t>
      </w:r>
      <w:r>
        <w:rPr>
          <w:rFonts w:ascii="Arial" w:eastAsia="Times New Roman" w:hAnsi="Arial" w:cs="Arial"/>
          <w:sz w:val="28"/>
          <w:szCs w:val="28"/>
          <w:lang w:eastAsia="en-GB"/>
        </w:rPr>
        <w:t xml:space="preserve"> respective areas of work)</w:t>
      </w:r>
      <w:r w:rsidRPr="001B79C6">
        <w:t>.</w:t>
      </w:r>
      <w:r>
        <w:t xml:space="preserve">  </w:t>
      </w:r>
    </w:p>
    <w:p w:rsidR="001869CE" w:rsidRDefault="001869CE" w:rsidP="001B79C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To work with the Communications &amp; Campaigns Worker to develop a welcome pack for new members</w:t>
      </w:r>
    </w:p>
    <w:p w:rsidR="001869CE" w:rsidRDefault="001869CE" w:rsidP="001B79C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To work with the GMCDP Manager to develop a strategy for Associate membership engagement and involvement</w:t>
      </w:r>
      <w:r w:rsidR="007C4240">
        <w:rPr>
          <w:rFonts w:ascii="Arial" w:eastAsia="Times New Roman" w:hAnsi="Arial" w:cs="Arial"/>
          <w:sz w:val="28"/>
          <w:szCs w:val="28"/>
          <w:lang w:eastAsia="en-GB"/>
        </w:rPr>
        <w:t>, and to action this strategy</w:t>
      </w:r>
    </w:p>
    <w:p w:rsidR="001869CE" w:rsidRDefault="001869CE" w:rsidP="001B79C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To work with the membership sub group to develop a process for new members, including initial response to sign-ups, welcome packs, new member meetings, connecting members with wider activities and opportunities </w:t>
      </w:r>
    </w:p>
    <w:p w:rsidR="001869CE" w:rsidRDefault="001869CE" w:rsidP="001B79C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lastRenderedPageBreak/>
        <w:t>To develop and action an engagement and outreach plan to increase our membership</w:t>
      </w:r>
    </w:p>
    <w:p w:rsidR="001869CE" w:rsidRDefault="001869CE" w:rsidP="001B79C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To work with and engage community groups from across Greater Manchester</w:t>
      </w:r>
      <w:r w:rsidR="007C4240">
        <w:rPr>
          <w:rFonts w:ascii="Arial" w:eastAsia="Times New Roman" w:hAnsi="Arial" w:cs="Arial"/>
          <w:sz w:val="28"/>
          <w:szCs w:val="28"/>
          <w:lang w:eastAsia="en-GB"/>
        </w:rPr>
        <w:t>, ensuring we are connecting with and including disabled people from a variety of backgrounds</w:t>
      </w:r>
      <w:r w:rsidR="00796AA4">
        <w:rPr>
          <w:rFonts w:ascii="Arial" w:eastAsia="Times New Roman" w:hAnsi="Arial" w:cs="Arial"/>
          <w:sz w:val="28"/>
          <w:szCs w:val="28"/>
          <w:lang w:eastAsia="en-GB"/>
        </w:rPr>
        <w:t xml:space="preserve"> and intersecting identities</w:t>
      </w:r>
    </w:p>
    <w:p w:rsidR="001869CE" w:rsidRDefault="001869CE" w:rsidP="001B79C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To organise and run membership events, meetings and groups</w:t>
      </w:r>
    </w:p>
    <w:p w:rsidR="001869CE" w:rsidRPr="007C4240" w:rsidRDefault="007C4240" w:rsidP="007C4240">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To work with the Communications and Campaigning worker in developing our communications plan and campaigning priorities alongside our engagement and outreach activities, ensuring we are reaching and involving as many disabled people and new members as possible, and that membership is involved and included in the campaigning developments</w:t>
      </w:r>
    </w:p>
    <w:p w:rsidR="00C24596" w:rsidRPr="007C4240" w:rsidRDefault="000745C7" w:rsidP="007C4240">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To </w:t>
      </w:r>
      <w:r w:rsidR="007C4240">
        <w:rPr>
          <w:rFonts w:ascii="Arial" w:eastAsia="Times New Roman" w:hAnsi="Arial" w:cs="Arial"/>
          <w:sz w:val="28"/>
          <w:szCs w:val="28"/>
          <w:lang w:eastAsia="en-GB"/>
        </w:rPr>
        <w:t>act as a liaison and point of contact for members</w:t>
      </w:r>
    </w:p>
    <w:p w:rsidR="00C24596" w:rsidRPr="00C24596" w:rsidRDefault="00C24596" w:rsidP="00C24596">
      <w:pPr>
        <w:shd w:val="clear" w:color="auto" w:fill="FFFFFF"/>
        <w:spacing w:before="100" w:beforeAutospacing="1" w:after="100" w:afterAutospacing="1" w:line="240" w:lineRule="auto"/>
        <w:ind w:left="720"/>
        <w:rPr>
          <w:rFonts w:ascii="Arial" w:eastAsia="Times New Roman" w:hAnsi="Arial" w:cs="Arial"/>
          <w:sz w:val="36"/>
          <w:szCs w:val="28"/>
          <w:lang w:eastAsia="en-GB"/>
        </w:rPr>
      </w:pPr>
    </w:p>
    <w:sectPr w:rsidR="00C24596" w:rsidRPr="00C24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FD4"/>
    <w:multiLevelType w:val="hybridMultilevel"/>
    <w:tmpl w:val="1D2C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C3008"/>
    <w:multiLevelType w:val="multilevel"/>
    <w:tmpl w:val="A3D0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A7E0E"/>
    <w:multiLevelType w:val="multilevel"/>
    <w:tmpl w:val="7AA2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8D12E8"/>
    <w:multiLevelType w:val="hybridMultilevel"/>
    <w:tmpl w:val="E5BAB366"/>
    <w:lvl w:ilvl="0" w:tplc="9918BEA0">
      <w:start w:val="1"/>
      <w:numFmt w:val="bullet"/>
      <w:lvlText w:val=""/>
      <w:lvlJc w:val="left"/>
      <w:pPr>
        <w:tabs>
          <w:tab w:val="num" w:pos="0"/>
        </w:tabs>
        <w:ind w:left="306" w:hanging="30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7A7415"/>
    <w:multiLevelType w:val="hybridMultilevel"/>
    <w:tmpl w:val="249495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62"/>
    <w:rsid w:val="000029EC"/>
    <w:rsid w:val="000745C7"/>
    <w:rsid w:val="000870C7"/>
    <w:rsid w:val="000933BB"/>
    <w:rsid w:val="000C0501"/>
    <w:rsid w:val="001534F8"/>
    <w:rsid w:val="001869CE"/>
    <w:rsid w:val="00195CE3"/>
    <w:rsid w:val="001B79C6"/>
    <w:rsid w:val="0020197E"/>
    <w:rsid w:val="00203876"/>
    <w:rsid w:val="002071B6"/>
    <w:rsid w:val="00244F92"/>
    <w:rsid w:val="002505B9"/>
    <w:rsid w:val="002A1352"/>
    <w:rsid w:val="002A5CC6"/>
    <w:rsid w:val="00330729"/>
    <w:rsid w:val="003D6DCD"/>
    <w:rsid w:val="00457024"/>
    <w:rsid w:val="004A32D3"/>
    <w:rsid w:val="005B4A57"/>
    <w:rsid w:val="005E6C90"/>
    <w:rsid w:val="006535DD"/>
    <w:rsid w:val="00690972"/>
    <w:rsid w:val="006C493F"/>
    <w:rsid w:val="006D5503"/>
    <w:rsid w:val="006F0897"/>
    <w:rsid w:val="00737E3A"/>
    <w:rsid w:val="00774BE1"/>
    <w:rsid w:val="00796AA4"/>
    <w:rsid w:val="007A0E62"/>
    <w:rsid w:val="007C4240"/>
    <w:rsid w:val="007E0EAB"/>
    <w:rsid w:val="007F434C"/>
    <w:rsid w:val="007F6A57"/>
    <w:rsid w:val="0080106A"/>
    <w:rsid w:val="00807CC9"/>
    <w:rsid w:val="0086558F"/>
    <w:rsid w:val="008A3703"/>
    <w:rsid w:val="008A7C5B"/>
    <w:rsid w:val="009A0EFB"/>
    <w:rsid w:val="009A1FF4"/>
    <w:rsid w:val="009C12E7"/>
    <w:rsid w:val="00A17F17"/>
    <w:rsid w:val="00AE0E43"/>
    <w:rsid w:val="00B1614A"/>
    <w:rsid w:val="00B87BAA"/>
    <w:rsid w:val="00BB2340"/>
    <w:rsid w:val="00BE6846"/>
    <w:rsid w:val="00BF0FF2"/>
    <w:rsid w:val="00C03EC6"/>
    <w:rsid w:val="00C2330C"/>
    <w:rsid w:val="00C24596"/>
    <w:rsid w:val="00C7004E"/>
    <w:rsid w:val="00CB75CA"/>
    <w:rsid w:val="00CC18DB"/>
    <w:rsid w:val="00D17B0F"/>
    <w:rsid w:val="00D567F6"/>
    <w:rsid w:val="00DD362E"/>
    <w:rsid w:val="00E1001A"/>
    <w:rsid w:val="00E310D1"/>
    <w:rsid w:val="00E9097B"/>
    <w:rsid w:val="00EA5A8A"/>
    <w:rsid w:val="00F414CA"/>
    <w:rsid w:val="00F80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5FC05-A6DA-4CE8-8DA3-868785AE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0E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A0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61597">
      <w:bodyDiv w:val="1"/>
      <w:marLeft w:val="0"/>
      <w:marRight w:val="0"/>
      <w:marTop w:val="0"/>
      <w:marBottom w:val="0"/>
      <w:divBdr>
        <w:top w:val="none" w:sz="0" w:space="0" w:color="auto"/>
        <w:left w:val="none" w:sz="0" w:space="0" w:color="auto"/>
        <w:bottom w:val="none" w:sz="0" w:space="0" w:color="auto"/>
        <w:right w:val="none" w:sz="0" w:space="0" w:color="auto"/>
      </w:divBdr>
    </w:div>
    <w:div w:id="847018209">
      <w:bodyDiv w:val="1"/>
      <w:marLeft w:val="0"/>
      <w:marRight w:val="0"/>
      <w:marTop w:val="0"/>
      <w:marBottom w:val="0"/>
      <w:divBdr>
        <w:top w:val="none" w:sz="0" w:space="0" w:color="auto"/>
        <w:left w:val="none" w:sz="0" w:space="0" w:color="auto"/>
        <w:bottom w:val="none" w:sz="0" w:space="0" w:color="auto"/>
        <w:right w:val="none" w:sz="0" w:space="0" w:color="auto"/>
      </w:divBdr>
      <w:divsChild>
        <w:div w:id="746268036">
          <w:marLeft w:val="0"/>
          <w:marRight w:val="0"/>
          <w:marTop w:val="0"/>
          <w:marBottom w:val="0"/>
          <w:divBdr>
            <w:top w:val="none" w:sz="0" w:space="0" w:color="auto"/>
            <w:left w:val="none" w:sz="0" w:space="0" w:color="auto"/>
            <w:bottom w:val="none" w:sz="0" w:space="0" w:color="auto"/>
            <w:right w:val="none" w:sz="0" w:space="0" w:color="auto"/>
          </w:divBdr>
          <w:divsChild>
            <w:div w:id="565527374">
              <w:marLeft w:val="0"/>
              <w:marRight w:val="0"/>
              <w:marTop w:val="180"/>
              <w:marBottom w:val="180"/>
              <w:divBdr>
                <w:top w:val="none" w:sz="0" w:space="0" w:color="auto"/>
                <w:left w:val="none" w:sz="0" w:space="0" w:color="auto"/>
                <w:bottom w:val="none" w:sz="0" w:space="0" w:color="auto"/>
                <w:right w:val="none" w:sz="0" w:space="0" w:color="auto"/>
              </w:divBdr>
            </w:div>
          </w:divsChild>
        </w:div>
        <w:div w:id="1069233460">
          <w:marLeft w:val="0"/>
          <w:marRight w:val="0"/>
          <w:marTop w:val="0"/>
          <w:marBottom w:val="0"/>
          <w:divBdr>
            <w:top w:val="none" w:sz="0" w:space="0" w:color="auto"/>
            <w:left w:val="none" w:sz="0" w:space="0" w:color="auto"/>
            <w:bottom w:val="none" w:sz="0" w:space="0" w:color="auto"/>
            <w:right w:val="none" w:sz="0" w:space="0" w:color="auto"/>
          </w:divBdr>
          <w:divsChild>
            <w:div w:id="1707220505">
              <w:marLeft w:val="0"/>
              <w:marRight w:val="0"/>
              <w:marTop w:val="0"/>
              <w:marBottom w:val="0"/>
              <w:divBdr>
                <w:top w:val="none" w:sz="0" w:space="0" w:color="auto"/>
                <w:left w:val="none" w:sz="0" w:space="0" w:color="auto"/>
                <w:bottom w:val="none" w:sz="0" w:space="0" w:color="auto"/>
                <w:right w:val="none" w:sz="0" w:space="0" w:color="auto"/>
              </w:divBdr>
              <w:divsChild>
                <w:div w:id="1874491857">
                  <w:marLeft w:val="0"/>
                  <w:marRight w:val="0"/>
                  <w:marTop w:val="0"/>
                  <w:marBottom w:val="0"/>
                  <w:divBdr>
                    <w:top w:val="none" w:sz="0" w:space="0" w:color="auto"/>
                    <w:left w:val="none" w:sz="0" w:space="0" w:color="auto"/>
                    <w:bottom w:val="none" w:sz="0" w:space="0" w:color="auto"/>
                    <w:right w:val="none" w:sz="0" w:space="0" w:color="auto"/>
                  </w:divBdr>
                  <w:divsChild>
                    <w:div w:id="2090543810">
                      <w:marLeft w:val="0"/>
                      <w:marRight w:val="0"/>
                      <w:marTop w:val="0"/>
                      <w:marBottom w:val="0"/>
                      <w:divBdr>
                        <w:top w:val="none" w:sz="0" w:space="0" w:color="auto"/>
                        <w:left w:val="none" w:sz="0" w:space="0" w:color="auto"/>
                        <w:bottom w:val="none" w:sz="0" w:space="0" w:color="auto"/>
                        <w:right w:val="none" w:sz="0" w:space="0" w:color="auto"/>
                      </w:divBdr>
                      <w:divsChild>
                        <w:div w:id="1639454915">
                          <w:marLeft w:val="0"/>
                          <w:marRight w:val="0"/>
                          <w:marTop w:val="0"/>
                          <w:marBottom w:val="0"/>
                          <w:divBdr>
                            <w:top w:val="none" w:sz="0" w:space="0" w:color="auto"/>
                            <w:left w:val="none" w:sz="0" w:space="0" w:color="auto"/>
                            <w:bottom w:val="none" w:sz="0" w:space="0" w:color="auto"/>
                            <w:right w:val="none" w:sz="0" w:space="0" w:color="auto"/>
                          </w:divBdr>
                          <w:divsChild>
                            <w:div w:id="13038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47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McDonagh</dc:creator>
  <cp:keywords/>
  <dc:description/>
  <cp:lastModifiedBy>Nicola McDonagh</cp:lastModifiedBy>
  <cp:revision>5</cp:revision>
  <dcterms:created xsi:type="dcterms:W3CDTF">2022-06-22T17:21:00Z</dcterms:created>
  <dcterms:modified xsi:type="dcterms:W3CDTF">2022-06-22T17:56:00Z</dcterms:modified>
</cp:coreProperties>
</file>