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11" w:rsidRPr="00E5092B" w:rsidRDefault="00356A11">
      <w:pPr>
        <w:rPr>
          <w:rFonts w:ascii="Arial" w:hAnsi="Arial" w:cs="Arial"/>
          <w:b/>
          <w:sz w:val="28"/>
          <w:szCs w:val="28"/>
        </w:rPr>
      </w:pPr>
      <w:r w:rsidRPr="00E5092B">
        <w:rPr>
          <w:rFonts w:ascii="Arial" w:hAnsi="Arial" w:cs="Arial"/>
          <w:noProof/>
          <w:szCs w:val="28"/>
          <w:lang w:eastAsia="en-GB"/>
        </w:rPr>
        <w:drawing>
          <wp:inline distT="0" distB="0" distL="0" distR="0">
            <wp:extent cx="25177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A11" w:rsidRPr="00E5092B" w:rsidRDefault="00356A11">
      <w:pPr>
        <w:rPr>
          <w:rFonts w:ascii="Arial" w:hAnsi="Arial" w:cs="Arial"/>
          <w:b/>
          <w:sz w:val="28"/>
          <w:szCs w:val="28"/>
        </w:rPr>
      </w:pPr>
    </w:p>
    <w:p w:rsidR="002457C1" w:rsidRPr="00E5092B" w:rsidRDefault="002457C1">
      <w:pPr>
        <w:rPr>
          <w:rFonts w:ascii="Arial" w:hAnsi="Arial" w:cs="Arial"/>
          <w:b/>
          <w:sz w:val="32"/>
          <w:szCs w:val="28"/>
        </w:rPr>
      </w:pPr>
      <w:r w:rsidRPr="00E5092B">
        <w:rPr>
          <w:rFonts w:ascii="Arial" w:hAnsi="Arial" w:cs="Arial"/>
          <w:b/>
          <w:sz w:val="32"/>
          <w:szCs w:val="28"/>
        </w:rPr>
        <w:t>Greater Manchester Coalition of Disabled People</w:t>
      </w:r>
    </w:p>
    <w:p w:rsidR="00356A11" w:rsidRPr="00E5092B" w:rsidRDefault="00356A11">
      <w:pPr>
        <w:rPr>
          <w:rFonts w:ascii="Arial" w:hAnsi="Arial" w:cs="Arial"/>
          <w:b/>
          <w:sz w:val="28"/>
          <w:szCs w:val="28"/>
        </w:rPr>
      </w:pPr>
    </w:p>
    <w:p w:rsidR="00141698" w:rsidRPr="00E5092B" w:rsidRDefault="001369E0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Archive Lead</w:t>
      </w:r>
      <w:r w:rsidR="002457C1" w:rsidRPr="00E5092B">
        <w:rPr>
          <w:rFonts w:ascii="Arial" w:hAnsi="Arial" w:cs="Arial"/>
          <w:b/>
          <w:sz w:val="32"/>
          <w:szCs w:val="28"/>
        </w:rPr>
        <w:t xml:space="preserve"> Job Specification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Applicants are advised that the shortlisting for this post will be based upon a demonstrated ability to meet the items identified here on the person specification. Please ensure that you clearly explain how you meet these requirements when making your application.</w:t>
      </w:r>
      <w:r w:rsidR="00216AA4">
        <w:rPr>
          <w:rFonts w:ascii="Arial" w:hAnsi="Arial" w:cs="Arial"/>
          <w:color w:val="000000"/>
          <w:sz w:val="28"/>
          <w:szCs w:val="28"/>
        </w:rPr>
        <w:t xml:space="preserve">  We advise you to address each numbered point individually.</w:t>
      </w:r>
    </w:p>
    <w:p w:rsidR="00216AA4" w:rsidRDefault="00216AA4">
      <w:pPr>
        <w:rPr>
          <w:rFonts w:ascii="Arial" w:hAnsi="Arial" w:cs="Arial"/>
          <w:b/>
          <w:sz w:val="28"/>
          <w:szCs w:val="28"/>
        </w:rPr>
      </w:pPr>
    </w:p>
    <w:p w:rsidR="002457C1" w:rsidRPr="00E5092B" w:rsidRDefault="002457C1">
      <w:pPr>
        <w:rPr>
          <w:rFonts w:ascii="Arial" w:hAnsi="Arial" w:cs="Arial"/>
          <w:b/>
          <w:sz w:val="28"/>
          <w:szCs w:val="28"/>
        </w:rPr>
      </w:pPr>
      <w:r w:rsidRPr="00E5092B">
        <w:rPr>
          <w:rFonts w:ascii="Arial" w:hAnsi="Arial" w:cs="Arial"/>
          <w:b/>
          <w:sz w:val="28"/>
          <w:szCs w:val="28"/>
        </w:rPr>
        <w:t>Personal Values</w:t>
      </w:r>
    </w:p>
    <w:p w:rsidR="002457C1" w:rsidRPr="00E5092B" w:rsidRDefault="002457C1">
      <w:pPr>
        <w:rPr>
          <w:rFonts w:ascii="Arial" w:hAnsi="Arial" w:cs="Arial"/>
          <w:sz w:val="28"/>
          <w:szCs w:val="28"/>
        </w:rPr>
      </w:pPr>
      <w:r w:rsidRPr="00E5092B">
        <w:rPr>
          <w:rFonts w:ascii="Arial" w:eastAsia="Calibri" w:hAnsi="Arial" w:cs="Arial"/>
          <w:sz w:val="28"/>
          <w:szCs w:val="28"/>
        </w:rPr>
        <w:t xml:space="preserve">Must display a genuine commitment to equality of opportunity and an </w:t>
      </w:r>
      <w:proofErr w:type="gramStart"/>
      <w:r w:rsidRPr="00E5092B">
        <w:rPr>
          <w:rFonts w:ascii="Arial" w:eastAsia="Calibri" w:hAnsi="Arial" w:cs="Arial"/>
          <w:sz w:val="28"/>
          <w:szCs w:val="28"/>
        </w:rPr>
        <w:t>understanding</w:t>
      </w:r>
      <w:proofErr w:type="gramEnd"/>
      <w:r w:rsidRPr="00E5092B">
        <w:rPr>
          <w:rFonts w:ascii="Arial" w:eastAsia="Calibri" w:hAnsi="Arial" w:cs="Arial"/>
          <w:sz w:val="28"/>
          <w:szCs w:val="28"/>
        </w:rPr>
        <w:t xml:space="preserve"> of the barriers to full participation in society experienced by </w:t>
      </w:r>
      <w:r w:rsidR="005A0346" w:rsidRPr="00E5092B">
        <w:rPr>
          <w:rFonts w:ascii="Arial" w:eastAsia="Calibri" w:hAnsi="Arial" w:cs="Arial"/>
          <w:sz w:val="28"/>
          <w:szCs w:val="28"/>
        </w:rPr>
        <w:t>disabled people</w:t>
      </w:r>
      <w:r w:rsidRPr="00E5092B">
        <w:rPr>
          <w:rFonts w:ascii="Arial" w:eastAsia="Calibri" w:hAnsi="Arial" w:cs="Arial"/>
          <w:sz w:val="28"/>
          <w:szCs w:val="28"/>
        </w:rPr>
        <w:t xml:space="preserve"> - and how these can be removed.</w:t>
      </w:r>
    </w:p>
    <w:p w:rsidR="00216AA4" w:rsidRDefault="00216AA4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457C1" w:rsidRPr="00E5092B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5092B">
        <w:rPr>
          <w:rFonts w:ascii="Arial" w:hAnsi="Arial" w:cs="Arial"/>
          <w:b/>
          <w:color w:val="000000"/>
          <w:sz w:val="28"/>
          <w:szCs w:val="28"/>
        </w:rPr>
        <w:t>1. Knowledge.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1.1 Knowledge of the social model of disability and the main barriers facing disabled people.</w:t>
      </w:r>
    </w:p>
    <w:p w:rsidR="002457C1" w:rsidRPr="00E5092B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1.2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Understanding of the importance and limitations of confidentiality.</w:t>
      </w:r>
    </w:p>
    <w:p w:rsidR="002457C1" w:rsidRPr="00E5092B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1.3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</w:t>
      </w:r>
      <w:r w:rsidR="006219AF" w:rsidRPr="006219AF">
        <w:rPr>
          <w:rFonts w:ascii="Arial" w:hAnsi="Arial" w:cs="Arial"/>
          <w:color w:val="000000"/>
          <w:sz w:val="28"/>
          <w:szCs w:val="28"/>
        </w:rPr>
        <w:t>Knowledge of national standards for the preservation and storage of collections</w:t>
      </w:r>
    </w:p>
    <w:p w:rsidR="002457C1" w:rsidRPr="00E5092B" w:rsidRDefault="00DD7714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1.4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</w:t>
      </w:r>
      <w:r w:rsidR="00216AA4">
        <w:rPr>
          <w:rFonts w:ascii="Arial" w:hAnsi="Arial" w:cs="Arial"/>
          <w:color w:val="000000"/>
          <w:sz w:val="28"/>
          <w:szCs w:val="28"/>
        </w:rPr>
        <w:t>An understanding of archive</w:t>
      </w:r>
      <w:r w:rsidR="006219AF" w:rsidRPr="006219AF">
        <w:rPr>
          <w:rFonts w:ascii="Arial" w:hAnsi="Arial" w:cs="Arial"/>
          <w:color w:val="000000"/>
          <w:sz w:val="28"/>
          <w:szCs w:val="28"/>
        </w:rPr>
        <w:t xml:space="preserve"> theory</w:t>
      </w:r>
    </w:p>
    <w:p w:rsidR="00216AA4" w:rsidRPr="00216AA4" w:rsidRDefault="00216AA4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1.5</w:t>
      </w:r>
      <w:r w:rsidR="006219AF">
        <w:rPr>
          <w:rFonts w:ascii="Arial" w:hAnsi="Arial" w:cs="Arial"/>
          <w:color w:val="000000"/>
          <w:sz w:val="28"/>
          <w:szCs w:val="28"/>
        </w:rPr>
        <w:t xml:space="preserve"> </w:t>
      </w:r>
      <w:r w:rsidR="006219AF" w:rsidRPr="006219AF">
        <w:rPr>
          <w:rFonts w:ascii="Arial" w:hAnsi="Arial" w:cs="Arial"/>
          <w:color w:val="000000"/>
          <w:sz w:val="28"/>
          <w:szCs w:val="28"/>
        </w:rPr>
        <w:t xml:space="preserve">An understanding of the causes of damage to </w:t>
      </w:r>
      <w:r>
        <w:rPr>
          <w:rFonts w:ascii="Arial" w:hAnsi="Arial" w:cs="Arial"/>
          <w:color w:val="000000"/>
          <w:sz w:val="28"/>
          <w:szCs w:val="28"/>
        </w:rPr>
        <w:t>documents and how to avoid these</w:t>
      </w:r>
      <w:bookmarkStart w:id="0" w:name="_GoBack"/>
      <w:bookmarkEnd w:id="0"/>
    </w:p>
    <w:p w:rsidR="002457C1" w:rsidRPr="00E5092B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5092B">
        <w:rPr>
          <w:rFonts w:ascii="Arial" w:hAnsi="Arial" w:cs="Arial"/>
          <w:b/>
          <w:color w:val="000000"/>
          <w:sz w:val="28"/>
          <w:szCs w:val="28"/>
        </w:rPr>
        <w:lastRenderedPageBreak/>
        <w:t>2. Skills</w:t>
      </w:r>
    </w:p>
    <w:p w:rsidR="007848E4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2.1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</w:t>
      </w:r>
      <w:r w:rsidR="007848E4">
        <w:rPr>
          <w:rFonts w:ascii="Arial" w:hAnsi="Arial" w:cs="Arial"/>
          <w:color w:val="000000"/>
          <w:sz w:val="28"/>
          <w:szCs w:val="28"/>
        </w:rPr>
        <w:t xml:space="preserve">Team </w:t>
      </w:r>
      <w:r w:rsidR="00BF2614">
        <w:rPr>
          <w:rFonts w:ascii="Arial" w:hAnsi="Arial" w:cs="Arial"/>
          <w:color w:val="000000"/>
          <w:sz w:val="28"/>
          <w:szCs w:val="28"/>
        </w:rPr>
        <w:t>leadership and collaborative working skills</w:t>
      </w:r>
    </w:p>
    <w:p w:rsidR="00CB2131" w:rsidRPr="00E5092B" w:rsidRDefault="00CB213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 xml:space="preserve">2.2 </w:t>
      </w:r>
      <w:r w:rsidR="007848E4">
        <w:rPr>
          <w:rFonts w:ascii="Arial" w:hAnsi="Arial" w:cs="Arial"/>
          <w:color w:val="000000"/>
          <w:sz w:val="28"/>
          <w:szCs w:val="28"/>
        </w:rPr>
        <w:t>Project management</w:t>
      </w:r>
      <w:r w:rsidR="00BF2614" w:rsidRPr="00BF2614">
        <w:t xml:space="preserve"> </w:t>
      </w:r>
      <w:r w:rsidR="00BF2614">
        <w:rPr>
          <w:rFonts w:ascii="Arial" w:hAnsi="Arial" w:cs="Arial"/>
          <w:color w:val="000000"/>
          <w:sz w:val="28"/>
          <w:szCs w:val="28"/>
        </w:rPr>
        <w:t>skills, including planning, prioritising and organising</w:t>
      </w:r>
      <w:r w:rsidR="00BF2614" w:rsidRPr="00BF2614">
        <w:rPr>
          <w:rFonts w:ascii="Arial" w:hAnsi="Arial" w:cs="Arial"/>
          <w:color w:val="000000"/>
          <w:sz w:val="28"/>
          <w:szCs w:val="28"/>
        </w:rPr>
        <w:t xml:space="preserve"> work to achieve objectives on time</w:t>
      </w:r>
    </w:p>
    <w:p w:rsidR="00CB2131" w:rsidRPr="00E5092B" w:rsidRDefault="00BF2614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2.3</w:t>
      </w:r>
      <w:r w:rsidR="001369E0">
        <w:rPr>
          <w:rFonts w:ascii="Arial" w:hAnsi="Arial" w:cs="Arial"/>
          <w:color w:val="000000"/>
          <w:sz w:val="28"/>
          <w:szCs w:val="28"/>
        </w:rPr>
        <w:t xml:space="preserve"> </w:t>
      </w:r>
      <w:r w:rsidR="006219AF" w:rsidRPr="006219AF">
        <w:rPr>
          <w:rFonts w:ascii="Arial" w:hAnsi="Arial" w:cs="Arial"/>
          <w:color w:val="000000"/>
          <w:sz w:val="28"/>
          <w:szCs w:val="28"/>
        </w:rPr>
        <w:t>Meticulous attention to detail, and an over-riding concern for the long-term preservation of the documents</w:t>
      </w:r>
    </w:p>
    <w:p w:rsidR="005415F6" w:rsidRPr="00E5092B" w:rsidRDefault="00BF2614" w:rsidP="00541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2.4</w:t>
      </w:r>
      <w:r w:rsidR="005415F6" w:rsidRPr="00E5092B">
        <w:rPr>
          <w:rFonts w:ascii="Arial" w:hAnsi="Arial" w:cs="Arial"/>
          <w:sz w:val="28"/>
          <w:szCs w:val="28"/>
        </w:rPr>
        <w:t xml:space="preserve"> Ability to establish a constructive rapport with organisations, staff and stakeholders</w:t>
      </w:r>
    </w:p>
    <w:p w:rsidR="004C6A41" w:rsidRPr="00E5092B" w:rsidRDefault="00BF2614" w:rsidP="005415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2.5</w:t>
      </w:r>
      <w:r w:rsidR="004C6A41" w:rsidRPr="00E5092B">
        <w:rPr>
          <w:rFonts w:ascii="Arial" w:hAnsi="Arial" w:cs="Arial"/>
          <w:sz w:val="28"/>
          <w:szCs w:val="28"/>
        </w:rPr>
        <w:t xml:space="preserve"> </w:t>
      </w:r>
      <w:r w:rsidR="006219AF" w:rsidRPr="006219AF">
        <w:rPr>
          <w:rFonts w:ascii="Arial" w:hAnsi="Arial" w:cs="Arial"/>
          <w:sz w:val="28"/>
          <w:szCs w:val="28"/>
        </w:rPr>
        <w:t>Multi-tasking and self-organisational skills</w:t>
      </w:r>
    </w:p>
    <w:p w:rsidR="002457C1" w:rsidRPr="00E5092B" w:rsidRDefault="00BF2614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2.6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Able to work on own initiative and as part of a team.</w:t>
      </w:r>
    </w:p>
    <w:p w:rsidR="005415F6" w:rsidRPr="00E5092B" w:rsidRDefault="005415F6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457C1" w:rsidRPr="00E5092B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5092B">
        <w:rPr>
          <w:rFonts w:ascii="Arial" w:hAnsi="Arial" w:cs="Arial"/>
          <w:b/>
          <w:color w:val="000000"/>
          <w:sz w:val="28"/>
          <w:szCs w:val="28"/>
        </w:rPr>
        <w:t>3. Experience.</w:t>
      </w:r>
    </w:p>
    <w:p w:rsidR="004C6A41" w:rsidRPr="00E5092B" w:rsidRDefault="004C6A4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 xml:space="preserve">3.1 </w:t>
      </w:r>
      <w:r w:rsidR="006219AF" w:rsidRPr="006219AF">
        <w:rPr>
          <w:rFonts w:ascii="Arial" w:hAnsi="Arial" w:cs="Arial"/>
          <w:color w:val="000000"/>
          <w:sz w:val="28"/>
          <w:szCs w:val="28"/>
        </w:rPr>
        <w:t>Experience of collection management and catalo</w:t>
      </w:r>
      <w:r w:rsidR="006219AF">
        <w:rPr>
          <w:rFonts w:ascii="Arial" w:hAnsi="Arial" w:cs="Arial"/>
          <w:color w:val="000000"/>
          <w:sz w:val="28"/>
          <w:szCs w:val="28"/>
        </w:rPr>
        <w:t>guing of records.</w:t>
      </w:r>
    </w:p>
    <w:p w:rsidR="00286DF0" w:rsidRPr="00E5092B" w:rsidRDefault="00286DF0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 xml:space="preserve">3.2 </w:t>
      </w:r>
      <w:r w:rsidR="006219AF" w:rsidRPr="006219AF">
        <w:rPr>
          <w:rFonts w:ascii="Arial" w:hAnsi="Arial" w:cs="Arial"/>
          <w:color w:val="000000"/>
          <w:sz w:val="28"/>
          <w:szCs w:val="28"/>
        </w:rPr>
        <w:t>Experience of working with a wide range of records</w:t>
      </w:r>
      <w:r w:rsidR="006219AF" w:rsidRPr="006219AF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1369E0" w:rsidRPr="00BF2614" w:rsidRDefault="00B46601" w:rsidP="002457C1">
      <w:pPr>
        <w:pStyle w:val="NormalWeb"/>
        <w:rPr>
          <w:rFonts w:ascii="Arial" w:hAnsi="Arial" w:cs="Arial"/>
        </w:rPr>
      </w:pPr>
      <w:r w:rsidRPr="00E5092B">
        <w:rPr>
          <w:rFonts w:ascii="Arial" w:hAnsi="Arial" w:cs="Arial"/>
          <w:color w:val="000000"/>
          <w:sz w:val="28"/>
          <w:szCs w:val="28"/>
        </w:rPr>
        <w:t xml:space="preserve">3.3 </w:t>
      </w:r>
      <w:r w:rsidR="000F4736">
        <w:rPr>
          <w:rFonts w:ascii="Arial" w:hAnsi="Arial" w:cs="Arial"/>
          <w:color w:val="000000"/>
          <w:sz w:val="28"/>
          <w:szCs w:val="28"/>
        </w:rPr>
        <w:t>Experience of leading a team</w:t>
      </w:r>
      <w:r w:rsidR="00BF2614" w:rsidRPr="00BF2614">
        <w:rPr>
          <w:rFonts w:ascii="Arial" w:hAnsi="Arial" w:cs="Arial"/>
          <w:color w:val="000000"/>
          <w:sz w:val="28"/>
          <w:szCs w:val="28"/>
        </w:rPr>
        <w:t xml:space="preserve">, </w:t>
      </w:r>
      <w:r w:rsidR="00BF2614" w:rsidRPr="00BF2614">
        <w:rPr>
          <w:rFonts w:ascii="Arial" w:hAnsi="Arial" w:cs="Arial"/>
          <w:sz w:val="28"/>
          <w:szCs w:val="28"/>
        </w:rPr>
        <w:t>including setting clear objectives to manage performance</w:t>
      </w:r>
    </w:p>
    <w:p w:rsidR="004C6A41" w:rsidRPr="00E5092B" w:rsidRDefault="00B4660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3.4</w:t>
      </w:r>
      <w:r w:rsidR="004C6A41" w:rsidRPr="00E5092B">
        <w:rPr>
          <w:rFonts w:ascii="Arial" w:hAnsi="Arial" w:cs="Arial"/>
          <w:color w:val="000000"/>
          <w:sz w:val="28"/>
          <w:szCs w:val="28"/>
        </w:rPr>
        <w:t xml:space="preserve"> </w:t>
      </w:r>
      <w:r w:rsidR="000F4736">
        <w:rPr>
          <w:rFonts w:ascii="Arial" w:hAnsi="Arial" w:cs="Arial"/>
          <w:color w:val="000000"/>
          <w:sz w:val="28"/>
          <w:szCs w:val="28"/>
        </w:rPr>
        <w:t>Experience of maintaining records/monitoring</w:t>
      </w:r>
      <w:r w:rsidR="00BF2614">
        <w:rPr>
          <w:rFonts w:ascii="Arial" w:hAnsi="Arial" w:cs="Arial"/>
          <w:color w:val="000000"/>
          <w:sz w:val="28"/>
          <w:szCs w:val="28"/>
        </w:rPr>
        <w:t xml:space="preserve"> for project management purposes</w:t>
      </w:r>
    </w:p>
    <w:p w:rsidR="002457C1" w:rsidRPr="006219AF" w:rsidRDefault="00B46601" w:rsidP="006219A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3.5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 xml:space="preserve"> </w:t>
      </w:r>
      <w:r w:rsidR="006219AF" w:rsidRPr="006219AF">
        <w:rPr>
          <w:rFonts w:ascii="Arial" w:hAnsi="Arial" w:cs="Arial"/>
          <w:color w:val="000000"/>
          <w:sz w:val="28"/>
          <w:szCs w:val="28"/>
        </w:rPr>
        <w:t>Experience of standard Microsoft ICT pac</w:t>
      </w:r>
      <w:r w:rsidR="006219AF">
        <w:rPr>
          <w:rFonts w:ascii="Arial" w:hAnsi="Arial" w:cs="Arial"/>
          <w:color w:val="000000"/>
          <w:sz w:val="28"/>
          <w:szCs w:val="28"/>
        </w:rPr>
        <w:t xml:space="preserve">kages including Word, Excel and </w:t>
      </w:r>
      <w:r w:rsidR="006219AF" w:rsidRPr="006219AF">
        <w:rPr>
          <w:rFonts w:ascii="Arial" w:hAnsi="Arial" w:cs="Arial"/>
          <w:color w:val="000000"/>
          <w:sz w:val="28"/>
          <w:szCs w:val="28"/>
        </w:rPr>
        <w:t>PowerPoint</w:t>
      </w:r>
    </w:p>
    <w:p w:rsidR="001369E0" w:rsidRDefault="00B46601" w:rsidP="002457C1">
      <w:pPr>
        <w:pStyle w:val="NormalWeb"/>
        <w:rPr>
          <w:rFonts w:ascii="Arial" w:hAnsi="Arial" w:cs="Arial"/>
          <w:sz w:val="28"/>
          <w:szCs w:val="28"/>
        </w:rPr>
      </w:pPr>
      <w:r w:rsidRPr="00E5092B">
        <w:rPr>
          <w:rFonts w:ascii="Arial" w:hAnsi="Arial" w:cs="Arial"/>
          <w:sz w:val="28"/>
          <w:szCs w:val="28"/>
        </w:rPr>
        <w:t>3.6</w:t>
      </w:r>
      <w:r w:rsidR="004C6A41" w:rsidRPr="00E5092B">
        <w:rPr>
          <w:rFonts w:ascii="Arial" w:hAnsi="Arial" w:cs="Arial"/>
          <w:sz w:val="28"/>
          <w:szCs w:val="28"/>
        </w:rPr>
        <w:t xml:space="preserve"> </w:t>
      </w:r>
      <w:r w:rsidR="000F4736">
        <w:rPr>
          <w:rFonts w:ascii="Arial" w:hAnsi="Arial" w:cs="Arial"/>
          <w:sz w:val="28"/>
          <w:szCs w:val="28"/>
        </w:rPr>
        <w:t xml:space="preserve">Experience of </w:t>
      </w:r>
      <w:r w:rsidR="00BF2614">
        <w:rPr>
          <w:rFonts w:ascii="Arial" w:hAnsi="Arial" w:cs="Arial"/>
          <w:sz w:val="28"/>
          <w:szCs w:val="28"/>
        </w:rPr>
        <w:t>carrying out archivist role and tasks</w:t>
      </w:r>
    </w:p>
    <w:p w:rsidR="00BF2614" w:rsidRDefault="00BF2614" w:rsidP="002457C1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3.7 Experience of </w:t>
      </w:r>
      <w:r w:rsidRPr="00BF2614">
        <w:rPr>
          <w:rFonts w:ascii="Arial" w:hAnsi="Arial" w:cs="Arial"/>
          <w:sz w:val="28"/>
          <w:szCs w:val="28"/>
        </w:rPr>
        <w:t>assembling, cataloguing, preserving and managing valuable collections of historical information</w:t>
      </w:r>
    </w:p>
    <w:p w:rsidR="00216AA4" w:rsidRDefault="00216AA4" w:rsidP="00216AA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3.8 Experience of work in an </w:t>
      </w:r>
      <w:r w:rsidRPr="00216AA4">
        <w:rPr>
          <w:rFonts w:ascii="Arial" w:hAnsi="Arial" w:cs="Arial"/>
          <w:sz w:val="28"/>
          <w:szCs w:val="28"/>
        </w:rPr>
        <w:t>archive and demons</w:t>
      </w:r>
      <w:r>
        <w:rPr>
          <w:rFonts w:ascii="Arial" w:hAnsi="Arial" w:cs="Arial"/>
          <w:sz w:val="28"/>
          <w:szCs w:val="28"/>
        </w:rPr>
        <w:t xml:space="preserve">trable knowledge and experience </w:t>
      </w:r>
      <w:r w:rsidRPr="00216AA4">
        <w:rPr>
          <w:rFonts w:ascii="Arial" w:hAnsi="Arial" w:cs="Arial"/>
          <w:sz w:val="28"/>
          <w:szCs w:val="28"/>
        </w:rPr>
        <w:t>of working to internation</w:t>
      </w:r>
      <w:r>
        <w:rPr>
          <w:rFonts w:ascii="Arial" w:hAnsi="Arial" w:cs="Arial"/>
          <w:sz w:val="28"/>
          <w:szCs w:val="28"/>
        </w:rPr>
        <w:t xml:space="preserve">al standards in cataloguing and </w:t>
      </w:r>
      <w:r w:rsidRPr="00216AA4">
        <w:rPr>
          <w:rFonts w:ascii="Arial" w:hAnsi="Arial" w:cs="Arial"/>
          <w:sz w:val="28"/>
          <w:szCs w:val="28"/>
        </w:rPr>
        <w:t>collections care.</w:t>
      </w:r>
    </w:p>
    <w:p w:rsidR="00BF2614" w:rsidRDefault="00BF2614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2457C1" w:rsidRPr="00E5092B" w:rsidRDefault="002457C1" w:rsidP="002457C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E5092B">
        <w:rPr>
          <w:rFonts w:ascii="Arial" w:hAnsi="Arial" w:cs="Arial"/>
          <w:b/>
          <w:color w:val="000000"/>
          <w:sz w:val="28"/>
          <w:szCs w:val="28"/>
        </w:rPr>
        <w:lastRenderedPageBreak/>
        <w:t>4. General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 xml:space="preserve">4.1 </w:t>
      </w:r>
      <w:r w:rsidR="003D3097" w:rsidRPr="00E5092B">
        <w:rPr>
          <w:rFonts w:ascii="Arial" w:hAnsi="Arial" w:cs="Arial"/>
          <w:color w:val="000000"/>
          <w:sz w:val="28"/>
          <w:szCs w:val="28"/>
        </w:rPr>
        <w:t>M</w:t>
      </w:r>
      <w:r w:rsidRPr="00E5092B">
        <w:rPr>
          <w:rFonts w:ascii="Arial" w:hAnsi="Arial" w:cs="Arial"/>
          <w:color w:val="000000"/>
          <w:sz w:val="28"/>
          <w:szCs w:val="28"/>
        </w:rPr>
        <w:t>ust be a disabled person (self-definition).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4.2 Willingness to work flexibly, including</w:t>
      </w:r>
      <w:r w:rsidR="003D3097" w:rsidRPr="00E5092B">
        <w:rPr>
          <w:rFonts w:ascii="Arial" w:hAnsi="Arial" w:cs="Arial"/>
          <w:color w:val="000000"/>
          <w:sz w:val="28"/>
          <w:szCs w:val="28"/>
        </w:rPr>
        <w:t xml:space="preserve"> occasional</w:t>
      </w:r>
      <w:r w:rsidRPr="00E5092B">
        <w:rPr>
          <w:rFonts w:ascii="Arial" w:hAnsi="Arial" w:cs="Arial"/>
          <w:color w:val="000000"/>
          <w:sz w:val="28"/>
          <w:szCs w:val="28"/>
        </w:rPr>
        <w:t xml:space="preserve"> evenings and weekends.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4.3 Willingness to develop skills and undertake relevant training.</w:t>
      </w:r>
    </w:p>
    <w:p w:rsidR="002457C1" w:rsidRPr="00E5092B" w:rsidRDefault="002457C1" w:rsidP="002457C1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4.4 Willingness to learn about the disabled people’s movement</w:t>
      </w:r>
    </w:p>
    <w:p w:rsidR="002457C1" w:rsidRPr="00957FDC" w:rsidRDefault="003D3097" w:rsidP="00957FD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092B">
        <w:rPr>
          <w:rFonts w:ascii="Arial" w:hAnsi="Arial" w:cs="Arial"/>
          <w:color w:val="000000"/>
          <w:sz w:val="28"/>
          <w:szCs w:val="28"/>
        </w:rPr>
        <w:t>4.5 W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>illingness to undergo a Disclosure and Barring Service check</w:t>
      </w:r>
      <w:r w:rsidR="001369E0">
        <w:rPr>
          <w:rFonts w:ascii="Arial" w:hAnsi="Arial" w:cs="Arial"/>
          <w:color w:val="000000"/>
          <w:sz w:val="28"/>
          <w:szCs w:val="28"/>
        </w:rPr>
        <w:t xml:space="preserve"> if required</w:t>
      </w:r>
      <w:r w:rsidR="002457C1" w:rsidRPr="00E5092B">
        <w:rPr>
          <w:rFonts w:ascii="Arial" w:hAnsi="Arial" w:cs="Arial"/>
          <w:color w:val="000000"/>
          <w:sz w:val="28"/>
          <w:szCs w:val="28"/>
        </w:rPr>
        <w:t>.</w:t>
      </w:r>
    </w:p>
    <w:sectPr w:rsidR="002457C1" w:rsidRPr="0095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437"/>
    <w:multiLevelType w:val="multilevel"/>
    <w:tmpl w:val="FA6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1"/>
    <w:rsid w:val="000D38A1"/>
    <w:rsid w:val="000F4736"/>
    <w:rsid w:val="001369E0"/>
    <w:rsid w:val="00141698"/>
    <w:rsid w:val="00216AA4"/>
    <w:rsid w:val="002457C1"/>
    <w:rsid w:val="00286DF0"/>
    <w:rsid w:val="00356A11"/>
    <w:rsid w:val="003D3097"/>
    <w:rsid w:val="004A32D3"/>
    <w:rsid w:val="004A444D"/>
    <w:rsid w:val="004C6A41"/>
    <w:rsid w:val="005415F6"/>
    <w:rsid w:val="005A0346"/>
    <w:rsid w:val="005B4A57"/>
    <w:rsid w:val="006219AF"/>
    <w:rsid w:val="0064769B"/>
    <w:rsid w:val="007848E4"/>
    <w:rsid w:val="00872366"/>
    <w:rsid w:val="008A3703"/>
    <w:rsid w:val="00957FDC"/>
    <w:rsid w:val="00B1614A"/>
    <w:rsid w:val="00B164DD"/>
    <w:rsid w:val="00B46601"/>
    <w:rsid w:val="00BF2614"/>
    <w:rsid w:val="00CB2131"/>
    <w:rsid w:val="00DD7714"/>
    <w:rsid w:val="00E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F7FBF-B470-4FCF-9B7E-3B951E6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F20C-7647-41A4-B86D-1A46C96B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McDonagh</dc:creator>
  <cp:keywords/>
  <dc:description/>
  <cp:lastModifiedBy>Nicola McDonagh</cp:lastModifiedBy>
  <cp:revision>9</cp:revision>
  <dcterms:created xsi:type="dcterms:W3CDTF">2022-05-11T20:52:00Z</dcterms:created>
  <dcterms:modified xsi:type="dcterms:W3CDTF">2022-05-12T10:49:00Z</dcterms:modified>
</cp:coreProperties>
</file>