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43A0D" w14:textId="77777777" w:rsidR="00F42898" w:rsidRDefault="00961EE8" w:rsidP="00F42898">
      <w:pPr>
        <w:pStyle w:val="Titlehelv"/>
        <w:rPr>
          <w:sz w:val="80"/>
          <w:szCs w:val="80"/>
        </w:rPr>
      </w:pPr>
      <w:r>
        <w:rPr>
          <w:sz w:val="80"/>
          <w:szCs w:val="80"/>
        </w:rPr>
        <w:t>Application</w:t>
      </w:r>
      <w:r w:rsidR="00523829" w:rsidRPr="00523829">
        <w:rPr>
          <w:sz w:val="80"/>
          <w:szCs w:val="80"/>
        </w:rPr>
        <w:t xml:space="preserve"> Pack</w:t>
      </w:r>
    </w:p>
    <w:p w14:paraId="756D216C" w14:textId="0C0372D7" w:rsidR="00F42898" w:rsidRPr="00D0475B" w:rsidRDefault="00336F7D" w:rsidP="00F42898">
      <w:pPr>
        <w:pStyle w:val="Titlehelv"/>
        <w:rPr>
          <w:sz w:val="80"/>
          <w:szCs w:val="80"/>
        </w:rPr>
      </w:pPr>
      <w:bookmarkStart w:id="0" w:name="_Hlk210145154"/>
      <w:r w:rsidRPr="00D0475B">
        <w:rPr>
          <w:noProof/>
          <w:sz w:val="80"/>
          <w:szCs w:val="80"/>
          <w:lang w:val="en-GB" w:eastAsia="en-GB"/>
        </w:rPr>
        <w:drawing>
          <wp:anchor distT="152400" distB="152400" distL="152400" distR="152400" simplePos="0" relativeHeight="251665408" behindDoc="0" locked="0" layoutInCell="1" allowOverlap="1" wp14:anchorId="620EE394" wp14:editId="5D8C366B">
            <wp:simplePos x="0" y="0"/>
            <wp:positionH relativeFrom="page">
              <wp:posOffset>5032373</wp:posOffset>
            </wp:positionH>
            <wp:positionV relativeFrom="page">
              <wp:posOffset>8253731</wp:posOffset>
            </wp:positionV>
            <wp:extent cx="1724400" cy="1724400"/>
            <wp:effectExtent l="0" t="0" r="3175" b="3175"/>
            <wp:wrapNone/>
            <wp:docPr id="1073741828" name="officeArt object" descr="Greater Manchester Coalition of Disabled People" title="GMCDP Logo"/>
            <wp:cNvGraphicFramePr/>
            <a:graphic xmlns:a="http://schemas.openxmlformats.org/drawingml/2006/main">
              <a:graphicData uri="http://schemas.openxmlformats.org/drawingml/2006/picture">
                <pic:pic xmlns:pic="http://schemas.openxmlformats.org/drawingml/2006/picture">
                  <pic:nvPicPr>
                    <pic:cNvPr id="1073741828" name="officeArt object" descr="Greater Manchester Coalition of Disabled People"/>
                    <pic:cNvPicPr>
                      <a:picLocks noChangeAspect="1"/>
                    </pic:cNvPicPr>
                  </pic:nvPicPr>
                  <pic:blipFill>
                    <a:blip r:embed="rId8"/>
                    <a:stretch>
                      <a:fillRect/>
                    </a:stretch>
                  </pic:blipFill>
                  <pic:spPr>
                    <a:xfrm>
                      <a:off x="0" y="0"/>
                      <a:ext cx="1724400" cy="1724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274B83">
        <w:rPr>
          <w:noProof/>
          <w:sz w:val="80"/>
          <w:szCs w:val="80"/>
          <w:lang w:val="en-GB" w:eastAsia="en-GB"/>
        </w:rPr>
        <w:t>Operations Manager</w:t>
      </w:r>
    </w:p>
    <w:bookmarkEnd w:id="0"/>
    <w:p w14:paraId="45A70F56" w14:textId="37ED9BDC" w:rsidR="00F42898" w:rsidRDefault="00F42898" w:rsidP="00F42898">
      <w:pPr>
        <w:pStyle w:val="Titlehelv"/>
        <w:rPr>
          <w:sz w:val="80"/>
          <w:szCs w:val="80"/>
        </w:rPr>
      </w:pPr>
      <w:r>
        <w:rPr>
          <w:sz w:val="80"/>
          <w:szCs w:val="80"/>
        </w:rPr>
        <w:t>2</w:t>
      </w:r>
      <w:r w:rsidR="00D0475B">
        <w:rPr>
          <w:sz w:val="80"/>
          <w:szCs w:val="80"/>
        </w:rPr>
        <w:t>1</w:t>
      </w:r>
      <w:r>
        <w:rPr>
          <w:sz w:val="80"/>
          <w:szCs w:val="80"/>
        </w:rPr>
        <w:t xml:space="preserve"> hours per week</w:t>
      </w:r>
    </w:p>
    <w:p w14:paraId="52A48860" w14:textId="61EE104D" w:rsidR="00F42898" w:rsidRDefault="00F42898">
      <w:pPr>
        <w:rPr>
          <w:rFonts w:ascii="Helvetica" w:eastAsiaTheme="majorEastAsia" w:hAnsi="Helvetica" w:cstheme="majorBidi"/>
          <w:b/>
          <w:bCs/>
          <w:color w:val="000000" w:themeColor="text1"/>
          <w:sz w:val="56"/>
          <w:szCs w:val="56"/>
          <w:lang w:val="en-GB"/>
        </w:rPr>
      </w:pPr>
      <w:r>
        <w:rPr>
          <w:rFonts w:ascii="Helvetica" w:hAnsi="Helvetica"/>
          <w:b/>
          <w:bCs/>
          <w:noProof/>
          <w:sz w:val="80"/>
          <w:szCs w:val="80"/>
          <w:lang w:val="en-GB" w:eastAsia="en-GB"/>
        </w:rPr>
        <w:drawing>
          <wp:anchor distT="0" distB="0" distL="114300" distR="114300" simplePos="0" relativeHeight="251663360" behindDoc="1" locked="0" layoutInCell="1" allowOverlap="1" wp14:anchorId="09B048F1" wp14:editId="23C6158E">
            <wp:simplePos x="0" y="0"/>
            <wp:positionH relativeFrom="column">
              <wp:posOffset>-3175</wp:posOffset>
            </wp:positionH>
            <wp:positionV relativeFrom="paragraph">
              <wp:posOffset>751205</wp:posOffset>
            </wp:positionV>
            <wp:extent cx="5842000" cy="4584700"/>
            <wp:effectExtent l="0" t="0" r="0" b="0"/>
            <wp:wrapTight wrapText="bothSides">
              <wp:wrapPolygon edited="0">
                <wp:start x="0" y="0"/>
                <wp:lineTo x="0" y="21540"/>
                <wp:lineTo x="21271" y="21540"/>
                <wp:lineTo x="21271" y="0"/>
                <wp:lineTo x="0" y="0"/>
              </wp:wrapPolygon>
            </wp:wrapTight>
            <wp:docPr id="14559188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18818"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t="11074" r="-1928" b="8970"/>
                    <a:stretch/>
                  </pic:blipFill>
                  <pic:spPr bwMode="auto">
                    <a:xfrm>
                      <a:off x="0" y="0"/>
                      <a:ext cx="5842000" cy="458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9422D0" w14:textId="77777777" w:rsidR="00020E26" w:rsidRDefault="00020E26">
      <w:pPr>
        <w:rPr>
          <w:rFonts w:ascii="Helvetica" w:eastAsiaTheme="majorEastAsia" w:hAnsi="Helvetica" w:cstheme="majorBidi"/>
          <w:b/>
          <w:bCs/>
          <w:color w:val="000000" w:themeColor="text1"/>
          <w:sz w:val="56"/>
          <w:szCs w:val="56"/>
        </w:rPr>
      </w:pPr>
      <w:bookmarkStart w:id="1" w:name="_Toc132724670"/>
      <w:bookmarkStart w:id="2" w:name="_Toc132820245"/>
      <w:r>
        <w:br w:type="page"/>
      </w:r>
    </w:p>
    <w:p w14:paraId="0E4FA496" w14:textId="168A1CE8" w:rsidR="00C610BF" w:rsidRDefault="00C610BF" w:rsidP="00C610BF">
      <w:pPr>
        <w:pStyle w:val="H1helv"/>
      </w:pPr>
      <w:bookmarkStart w:id="3" w:name="_Toc140072793"/>
      <w:bookmarkStart w:id="4" w:name="_Toc140072929"/>
      <w:bookmarkStart w:id="5" w:name="_Toc210211825"/>
      <w:r>
        <w:lastRenderedPageBreak/>
        <w:t>Contents</w:t>
      </w:r>
      <w:bookmarkEnd w:id="3"/>
      <w:bookmarkEnd w:id="4"/>
      <w:bookmarkEnd w:id="5"/>
    </w:p>
    <w:bookmarkStart w:id="6" w:name="_Toc140072613"/>
    <w:p w14:paraId="0308ED75" w14:textId="7F0FAEA8" w:rsidR="003A581F" w:rsidRDefault="002936BD">
      <w:pPr>
        <w:pStyle w:val="TOC1"/>
        <w:rPr>
          <w:rFonts w:asciiTheme="minorHAnsi" w:eastAsiaTheme="minorEastAsia" w:hAnsiTheme="minorHAnsi" w:cstheme="minorBidi"/>
          <w:b w:val="0"/>
          <w:bCs w:val="0"/>
          <w:kern w:val="2"/>
          <w:sz w:val="24"/>
          <w:lang w:val="en-GB" w:eastAsia="en-GB"/>
          <w14:ligatures w14:val="standardContextual"/>
        </w:rPr>
      </w:pPr>
      <w:r>
        <w:fldChar w:fldCharType="begin"/>
      </w:r>
      <w:r>
        <w:instrText xml:space="preserve"> TOC \o "1-1" \h \z \u </w:instrText>
      </w:r>
      <w:r>
        <w:fldChar w:fldCharType="separate"/>
      </w:r>
      <w:hyperlink w:anchor="_Toc210211825" w:history="1">
        <w:r w:rsidR="003A581F" w:rsidRPr="009814C9">
          <w:rPr>
            <w:rStyle w:val="Hyperlink"/>
          </w:rPr>
          <w:t>Contents</w:t>
        </w:r>
        <w:r w:rsidR="003A581F">
          <w:rPr>
            <w:webHidden/>
          </w:rPr>
          <w:tab/>
        </w:r>
        <w:r w:rsidR="003A581F">
          <w:rPr>
            <w:webHidden/>
          </w:rPr>
          <w:fldChar w:fldCharType="begin"/>
        </w:r>
        <w:r w:rsidR="003A581F">
          <w:rPr>
            <w:webHidden/>
          </w:rPr>
          <w:instrText xml:space="preserve"> PAGEREF _Toc210211825 \h </w:instrText>
        </w:r>
        <w:r w:rsidR="003A581F">
          <w:rPr>
            <w:webHidden/>
          </w:rPr>
        </w:r>
        <w:r w:rsidR="003A581F">
          <w:rPr>
            <w:webHidden/>
          </w:rPr>
          <w:fldChar w:fldCharType="separate"/>
        </w:r>
        <w:r w:rsidR="003A581F">
          <w:rPr>
            <w:webHidden/>
          </w:rPr>
          <w:t>2</w:t>
        </w:r>
        <w:r w:rsidR="003A581F">
          <w:rPr>
            <w:webHidden/>
          </w:rPr>
          <w:fldChar w:fldCharType="end"/>
        </w:r>
      </w:hyperlink>
    </w:p>
    <w:p w14:paraId="088A4BFE" w14:textId="4CFA3470" w:rsidR="003A581F" w:rsidRDefault="003A581F">
      <w:pPr>
        <w:pStyle w:val="TOC1"/>
        <w:rPr>
          <w:rFonts w:asciiTheme="minorHAnsi" w:eastAsiaTheme="minorEastAsia" w:hAnsiTheme="minorHAnsi" w:cstheme="minorBidi"/>
          <w:b w:val="0"/>
          <w:bCs w:val="0"/>
          <w:kern w:val="2"/>
          <w:sz w:val="24"/>
          <w:lang w:val="en-GB" w:eastAsia="en-GB"/>
          <w14:ligatures w14:val="standardContextual"/>
        </w:rPr>
      </w:pPr>
      <w:hyperlink w:anchor="_Toc210211826" w:history="1">
        <w:r w:rsidRPr="009814C9">
          <w:rPr>
            <w:rStyle w:val="Hyperlink"/>
          </w:rPr>
          <w:t>About Us</w:t>
        </w:r>
        <w:r>
          <w:rPr>
            <w:webHidden/>
          </w:rPr>
          <w:tab/>
        </w:r>
        <w:r>
          <w:rPr>
            <w:webHidden/>
          </w:rPr>
          <w:fldChar w:fldCharType="begin"/>
        </w:r>
        <w:r>
          <w:rPr>
            <w:webHidden/>
          </w:rPr>
          <w:instrText xml:space="preserve"> PAGEREF _Toc210211826 \h </w:instrText>
        </w:r>
        <w:r>
          <w:rPr>
            <w:webHidden/>
          </w:rPr>
        </w:r>
        <w:r>
          <w:rPr>
            <w:webHidden/>
          </w:rPr>
          <w:fldChar w:fldCharType="separate"/>
        </w:r>
        <w:r>
          <w:rPr>
            <w:webHidden/>
          </w:rPr>
          <w:t>3</w:t>
        </w:r>
        <w:r>
          <w:rPr>
            <w:webHidden/>
          </w:rPr>
          <w:fldChar w:fldCharType="end"/>
        </w:r>
      </w:hyperlink>
    </w:p>
    <w:p w14:paraId="3C920261" w14:textId="5088520D" w:rsidR="003A581F" w:rsidRDefault="003A581F">
      <w:pPr>
        <w:pStyle w:val="TOC1"/>
        <w:rPr>
          <w:rFonts w:asciiTheme="minorHAnsi" w:eastAsiaTheme="minorEastAsia" w:hAnsiTheme="minorHAnsi" w:cstheme="minorBidi"/>
          <w:b w:val="0"/>
          <w:bCs w:val="0"/>
          <w:kern w:val="2"/>
          <w:sz w:val="24"/>
          <w:lang w:val="en-GB" w:eastAsia="en-GB"/>
          <w14:ligatures w14:val="standardContextual"/>
        </w:rPr>
      </w:pPr>
      <w:hyperlink w:anchor="_Toc210211827" w:history="1">
        <w:r w:rsidRPr="009814C9">
          <w:rPr>
            <w:rStyle w:val="Hyperlink"/>
          </w:rPr>
          <w:t>Job Description</w:t>
        </w:r>
        <w:r>
          <w:rPr>
            <w:webHidden/>
          </w:rPr>
          <w:tab/>
        </w:r>
        <w:r>
          <w:rPr>
            <w:webHidden/>
          </w:rPr>
          <w:fldChar w:fldCharType="begin"/>
        </w:r>
        <w:r>
          <w:rPr>
            <w:webHidden/>
          </w:rPr>
          <w:instrText xml:space="preserve"> PAGEREF _Toc210211827 \h </w:instrText>
        </w:r>
        <w:r>
          <w:rPr>
            <w:webHidden/>
          </w:rPr>
        </w:r>
        <w:r>
          <w:rPr>
            <w:webHidden/>
          </w:rPr>
          <w:fldChar w:fldCharType="separate"/>
        </w:r>
        <w:r>
          <w:rPr>
            <w:webHidden/>
          </w:rPr>
          <w:t>5</w:t>
        </w:r>
        <w:r>
          <w:rPr>
            <w:webHidden/>
          </w:rPr>
          <w:fldChar w:fldCharType="end"/>
        </w:r>
      </w:hyperlink>
    </w:p>
    <w:p w14:paraId="48720910" w14:textId="2E2951D3" w:rsidR="003A581F" w:rsidRDefault="003A581F">
      <w:pPr>
        <w:pStyle w:val="TOC1"/>
        <w:rPr>
          <w:rFonts w:asciiTheme="minorHAnsi" w:eastAsiaTheme="minorEastAsia" w:hAnsiTheme="minorHAnsi" w:cstheme="minorBidi"/>
          <w:b w:val="0"/>
          <w:bCs w:val="0"/>
          <w:kern w:val="2"/>
          <w:sz w:val="24"/>
          <w:lang w:val="en-GB" w:eastAsia="en-GB"/>
          <w14:ligatures w14:val="standardContextual"/>
        </w:rPr>
      </w:pPr>
      <w:hyperlink w:anchor="_Toc210211828" w:history="1">
        <w:r w:rsidRPr="009814C9">
          <w:rPr>
            <w:rStyle w:val="Hyperlink"/>
          </w:rPr>
          <w:t>Person Specification</w:t>
        </w:r>
        <w:r>
          <w:rPr>
            <w:webHidden/>
          </w:rPr>
          <w:tab/>
        </w:r>
        <w:r>
          <w:rPr>
            <w:webHidden/>
          </w:rPr>
          <w:fldChar w:fldCharType="begin"/>
        </w:r>
        <w:r>
          <w:rPr>
            <w:webHidden/>
          </w:rPr>
          <w:instrText xml:space="preserve"> PAGEREF _Toc210211828 \h </w:instrText>
        </w:r>
        <w:r>
          <w:rPr>
            <w:webHidden/>
          </w:rPr>
        </w:r>
        <w:r>
          <w:rPr>
            <w:webHidden/>
          </w:rPr>
          <w:fldChar w:fldCharType="separate"/>
        </w:r>
        <w:r>
          <w:rPr>
            <w:webHidden/>
          </w:rPr>
          <w:t>8</w:t>
        </w:r>
        <w:r>
          <w:rPr>
            <w:webHidden/>
          </w:rPr>
          <w:fldChar w:fldCharType="end"/>
        </w:r>
      </w:hyperlink>
    </w:p>
    <w:p w14:paraId="59D28074" w14:textId="3F5B26B8" w:rsidR="003A581F" w:rsidRDefault="003A581F">
      <w:pPr>
        <w:pStyle w:val="TOC1"/>
        <w:rPr>
          <w:rFonts w:asciiTheme="minorHAnsi" w:eastAsiaTheme="minorEastAsia" w:hAnsiTheme="minorHAnsi" w:cstheme="minorBidi"/>
          <w:b w:val="0"/>
          <w:bCs w:val="0"/>
          <w:kern w:val="2"/>
          <w:sz w:val="24"/>
          <w:lang w:val="en-GB" w:eastAsia="en-GB"/>
          <w14:ligatures w14:val="standardContextual"/>
        </w:rPr>
      </w:pPr>
      <w:hyperlink w:anchor="_Toc210211829" w:history="1">
        <w:r w:rsidRPr="009814C9">
          <w:rPr>
            <w:rStyle w:val="Hyperlink"/>
          </w:rPr>
          <w:t>How to apply</w:t>
        </w:r>
        <w:r>
          <w:rPr>
            <w:webHidden/>
          </w:rPr>
          <w:tab/>
        </w:r>
        <w:r>
          <w:rPr>
            <w:webHidden/>
          </w:rPr>
          <w:fldChar w:fldCharType="begin"/>
        </w:r>
        <w:r>
          <w:rPr>
            <w:webHidden/>
          </w:rPr>
          <w:instrText xml:space="preserve"> PAGEREF _Toc210211829 \h </w:instrText>
        </w:r>
        <w:r>
          <w:rPr>
            <w:webHidden/>
          </w:rPr>
        </w:r>
        <w:r>
          <w:rPr>
            <w:webHidden/>
          </w:rPr>
          <w:fldChar w:fldCharType="separate"/>
        </w:r>
        <w:r>
          <w:rPr>
            <w:webHidden/>
          </w:rPr>
          <w:t>11</w:t>
        </w:r>
        <w:r>
          <w:rPr>
            <w:webHidden/>
          </w:rPr>
          <w:fldChar w:fldCharType="end"/>
        </w:r>
      </w:hyperlink>
    </w:p>
    <w:p w14:paraId="21E047B7" w14:textId="7B96D394" w:rsidR="00C610BF" w:rsidRDefault="002936BD" w:rsidP="00F42898">
      <w:pPr>
        <w:pStyle w:val="H1helv"/>
      </w:pPr>
      <w:r>
        <w:rPr>
          <w:rFonts w:eastAsia="Times New Roman" w:cs="Times New Roman"/>
          <w:noProof/>
          <w:color w:val="auto"/>
          <w:sz w:val="28"/>
          <w:szCs w:val="24"/>
        </w:rPr>
        <w:fldChar w:fldCharType="end"/>
      </w:r>
    </w:p>
    <w:p w14:paraId="18B872F0" w14:textId="77777777" w:rsidR="00C610BF" w:rsidRDefault="00C610BF" w:rsidP="00F42898">
      <w:pPr>
        <w:pStyle w:val="H1helv"/>
      </w:pPr>
    </w:p>
    <w:p w14:paraId="672B013B" w14:textId="77777777" w:rsidR="00C610BF" w:rsidRDefault="00C610BF">
      <w:pPr>
        <w:rPr>
          <w:rFonts w:ascii="Helvetica" w:eastAsiaTheme="majorEastAsia" w:hAnsi="Helvetica" w:cstheme="majorBidi"/>
          <w:b/>
          <w:bCs/>
          <w:color w:val="000000" w:themeColor="text1"/>
          <w:sz w:val="56"/>
          <w:szCs w:val="56"/>
        </w:rPr>
      </w:pPr>
      <w:bookmarkStart w:id="7" w:name="_Toc140072794"/>
      <w:bookmarkStart w:id="8" w:name="_Toc140072930"/>
      <w:r>
        <w:br w:type="page"/>
      </w:r>
    </w:p>
    <w:p w14:paraId="47A93D81" w14:textId="218D6D2B" w:rsidR="00F42898" w:rsidRDefault="006A7A76" w:rsidP="00F42898">
      <w:pPr>
        <w:pStyle w:val="H1helv"/>
      </w:pPr>
      <w:bookmarkStart w:id="9" w:name="_Toc210211826"/>
      <w:bookmarkEnd w:id="1"/>
      <w:bookmarkEnd w:id="2"/>
      <w:r>
        <w:rPr>
          <w:noProof/>
          <w:sz w:val="28"/>
          <w:lang w:val="en-GB" w:eastAsia="en-GB"/>
        </w:rPr>
        <w:lastRenderedPageBreak/>
        <w:drawing>
          <wp:anchor distT="0" distB="0" distL="114300" distR="114300" simplePos="0" relativeHeight="251668480" behindDoc="1" locked="0" layoutInCell="1" allowOverlap="1" wp14:anchorId="202E6AF6" wp14:editId="480998FD">
            <wp:simplePos x="0" y="0"/>
            <wp:positionH relativeFrom="column">
              <wp:posOffset>3436620</wp:posOffset>
            </wp:positionH>
            <wp:positionV relativeFrom="paragraph">
              <wp:posOffset>0</wp:posOffset>
            </wp:positionV>
            <wp:extent cx="2755900" cy="2755900"/>
            <wp:effectExtent l="0" t="0" r="0" b="0"/>
            <wp:wrapTight wrapText="bothSides">
              <wp:wrapPolygon edited="0">
                <wp:start x="0" y="0"/>
                <wp:lineTo x="0" y="21500"/>
                <wp:lineTo x="21500" y="21500"/>
                <wp:lineTo x="21500" y="0"/>
                <wp:lineTo x="0" y="0"/>
              </wp:wrapPolygon>
            </wp:wrapTight>
            <wp:docPr id="482534357" name="Picture 5" descr="GMCDP Logo and Arrows " title="GMCDP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34357" name="Picture 5">
                      <a:extLst>
                        <a:ext uri="{C183D7F6-B498-43B3-948B-1728B52AA6E4}">
                          <adec:decorative xmlns:adec="http://schemas.microsoft.com/office/drawing/2017/decorative" val="1"/>
                        </a:ext>
                      </a:extLst>
                    </pic:cNvPr>
                    <pic:cNvPicPr/>
                  </pic:nvPicPr>
                  <pic:blipFill>
                    <a:blip r:embed="rId10" cstate="print">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2755900" cy="2755900"/>
                    </a:xfrm>
                    <a:prstGeom prst="rect">
                      <a:avLst/>
                    </a:prstGeom>
                  </pic:spPr>
                </pic:pic>
              </a:graphicData>
            </a:graphic>
            <wp14:sizeRelH relativeFrom="page">
              <wp14:pctWidth>0</wp14:pctWidth>
            </wp14:sizeRelH>
            <wp14:sizeRelV relativeFrom="page">
              <wp14:pctHeight>0</wp14:pctHeight>
            </wp14:sizeRelV>
          </wp:anchor>
        </w:drawing>
      </w:r>
      <w:r w:rsidR="00F42898">
        <w:t>About Us</w:t>
      </w:r>
      <w:bookmarkEnd w:id="6"/>
      <w:bookmarkEnd w:id="7"/>
      <w:bookmarkEnd w:id="8"/>
      <w:bookmarkEnd w:id="9"/>
    </w:p>
    <w:p w14:paraId="518C9CDF" w14:textId="2C17A122" w:rsidR="006A7A76" w:rsidRDefault="006A7A76" w:rsidP="006A7A76">
      <w:pPr>
        <w:pStyle w:val="H2helv"/>
      </w:pPr>
      <w:r>
        <w:t xml:space="preserve">About the </w:t>
      </w:r>
      <w:proofErr w:type="spellStart"/>
      <w:r>
        <w:t>organisation</w:t>
      </w:r>
      <w:proofErr w:type="spellEnd"/>
    </w:p>
    <w:p w14:paraId="42A94F29" w14:textId="48A9E0D7" w:rsidR="00F42898" w:rsidRDefault="00F42898" w:rsidP="00020E26">
      <w:pPr>
        <w:pStyle w:val="body"/>
        <w:spacing w:line="276" w:lineRule="auto"/>
      </w:pPr>
      <w:r>
        <w:t xml:space="preserve">Greater Manchester Coalition of Disabled People (GMCDP) </w:t>
      </w:r>
      <w:r w:rsidR="15025965">
        <w:t>is</w:t>
      </w:r>
      <w:r w:rsidR="24137F65">
        <w:t xml:space="preserve"> an </w:t>
      </w:r>
      <w:proofErr w:type="spellStart"/>
      <w:r w:rsidR="24137F65">
        <w:t>organisation</w:t>
      </w:r>
      <w:proofErr w:type="spellEnd"/>
      <w:r w:rsidR="24137F65">
        <w:t xml:space="preserve"> of d</w:t>
      </w:r>
      <w:r w:rsidR="15025965">
        <w:t>isabled people</w:t>
      </w:r>
      <w:r w:rsidR="4452AE33">
        <w:t>,</w:t>
      </w:r>
      <w:r w:rsidR="15025965">
        <w:t xml:space="preserve"> </w:t>
      </w:r>
      <w:r>
        <w:t>w</w:t>
      </w:r>
      <w:r w:rsidR="3C19FFAA">
        <w:t>hich w</w:t>
      </w:r>
      <w:r>
        <w:t xml:space="preserve">orks to promote the full inclusion of disabled people in society and challenge the discrimination and oppression of disabled people. </w:t>
      </w:r>
      <w:r w:rsidR="46B9D354">
        <w:t xml:space="preserve">It is </w:t>
      </w:r>
      <w:r w:rsidR="25206AB5">
        <w:t xml:space="preserve">completely </w:t>
      </w:r>
      <w:r w:rsidR="46B9D354">
        <w:t xml:space="preserve">run and controlled by disabled people. </w:t>
      </w:r>
      <w:r>
        <w:t>We specifically aim to:</w:t>
      </w:r>
    </w:p>
    <w:p w14:paraId="744EB4CE" w14:textId="30E5D7FC" w:rsidR="00F42898" w:rsidRPr="00D21CB8" w:rsidRDefault="00F42898" w:rsidP="00020E26">
      <w:pPr>
        <w:pStyle w:val="body"/>
        <w:numPr>
          <w:ilvl w:val="0"/>
          <w:numId w:val="3"/>
        </w:numPr>
        <w:spacing w:line="276" w:lineRule="auto"/>
      </w:pPr>
      <w:r w:rsidRPr="00D21CB8">
        <w:t>Promote the independence and inclusio</w:t>
      </w:r>
      <w:r>
        <w:t>n of disabled people in society</w:t>
      </w:r>
    </w:p>
    <w:p w14:paraId="0A7B25AC" w14:textId="5DA708EF" w:rsidR="00F42898" w:rsidRPr="00D21CB8" w:rsidRDefault="00F42898" w:rsidP="00020E26">
      <w:pPr>
        <w:pStyle w:val="body"/>
        <w:numPr>
          <w:ilvl w:val="0"/>
          <w:numId w:val="3"/>
        </w:numPr>
        <w:spacing w:line="276" w:lineRule="auto"/>
      </w:pPr>
      <w:r w:rsidRPr="00D21CB8">
        <w:t>Encourage and support the self-</w:t>
      </w:r>
      <w:proofErr w:type="spellStart"/>
      <w:r w:rsidRPr="00D21CB8">
        <w:t>organisation</w:t>
      </w:r>
      <w:proofErr w:type="spellEnd"/>
      <w:r>
        <w:t xml:space="preserve"> of disabled people</w:t>
      </w:r>
    </w:p>
    <w:p w14:paraId="3160DB14" w14:textId="44040CEA" w:rsidR="00F42898" w:rsidRPr="00D21CB8" w:rsidRDefault="00F42898" w:rsidP="00020E26">
      <w:pPr>
        <w:pStyle w:val="body"/>
        <w:numPr>
          <w:ilvl w:val="0"/>
          <w:numId w:val="3"/>
        </w:numPr>
        <w:spacing w:line="276" w:lineRule="auto"/>
      </w:pPr>
      <w:r>
        <w:t>A</w:t>
      </w:r>
      <w:r w:rsidRPr="00D21CB8">
        <w:t>ctively promote the understanding and implementation of</w:t>
      </w:r>
      <w:r>
        <w:t xml:space="preserve"> the social model of disability</w:t>
      </w:r>
    </w:p>
    <w:p w14:paraId="6BC14C74" w14:textId="77777777" w:rsidR="00F42898" w:rsidRPr="00D21CB8" w:rsidRDefault="00F42898" w:rsidP="00020E26">
      <w:pPr>
        <w:pStyle w:val="body"/>
        <w:numPr>
          <w:ilvl w:val="0"/>
          <w:numId w:val="3"/>
        </w:numPr>
        <w:spacing w:line="276" w:lineRule="auto"/>
      </w:pPr>
      <w:r w:rsidRPr="00D21CB8">
        <w:t xml:space="preserve">Use the wealth of knowledge of disabled people to strengthen and develop our </w:t>
      </w:r>
      <w:proofErr w:type="spellStart"/>
      <w:r w:rsidRPr="00D21CB8">
        <w:t>organisation</w:t>
      </w:r>
      <w:proofErr w:type="spellEnd"/>
      <w:r w:rsidRPr="00D21CB8">
        <w:t xml:space="preserve"> and its projects</w:t>
      </w:r>
    </w:p>
    <w:p w14:paraId="32A2C8B3" w14:textId="08A18C9F" w:rsidR="00F42898" w:rsidRDefault="00F42898" w:rsidP="00020E26">
      <w:pPr>
        <w:pStyle w:val="body"/>
        <w:numPr>
          <w:ilvl w:val="0"/>
          <w:numId w:val="3"/>
        </w:numPr>
        <w:spacing w:line="276" w:lineRule="auto"/>
      </w:pPr>
      <w:r>
        <w:t>B</w:t>
      </w:r>
      <w:r w:rsidRPr="00D21CB8">
        <w:t xml:space="preserve">e a welcoming </w:t>
      </w:r>
      <w:proofErr w:type="spellStart"/>
      <w:r w:rsidRPr="00D21CB8">
        <w:t>organisation</w:t>
      </w:r>
      <w:proofErr w:type="spellEnd"/>
      <w:r w:rsidRPr="00D21CB8">
        <w:t xml:space="preserve"> that makes it easy for all</w:t>
      </w:r>
      <w:r>
        <w:t xml:space="preserve"> disabled people to be involved</w:t>
      </w:r>
      <w:r w:rsidR="006A7A76">
        <w:t>.</w:t>
      </w:r>
    </w:p>
    <w:p w14:paraId="273844B5" w14:textId="172FA9B3" w:rsidR="006A7A76" w:rsidRDefault="006A7A76" w:rsidP="006A7A76">
      <w:pPr>
        <w:pStyle w:val="body"/>
        <w:spacing w:line="276" w:lineRule="auto"/>
      </w:pPr>
    </w:p>
    <w:p w14:paraId="08DDAA9E" w14:textId="77777777" w:rsidR="006A7A76" w:rsidRDefault="006A7A76" w:rsidP="006A7A76">
      <w:pPr>
        <w:pStyle w:val="H2helv"/>
      </w:pPr>
    </w:p>
    <w:p w14:paraId="7AB8DB36" w14:textId="77777777" w:rsidR="006A7A76" w:rsidRDefault="006A7A76" w:rsidP="006A7A76">
      <w:pPr>
        <w:pStyle w:val="H2helv"/>
        <w:sectPr w:rsidR="006A7A76" w:rsidSect="00D44E1E">
          <w:footerReference w:type="even" r:id="rId11"/>
          <w:footerReference w:type="default" r:id="rId12"/>
          <w:footerReference w:type="first" r:id="rId13"/>
          <w:pgSz w:w="11906" w:h="16838"/>
          <w:pgMar w:top="1134" w:right="1418" w:bottom="1134" w:left="1418" w:header="720" w:footer="720" w:gutter="0"/>
          <w:cols w:space="720"/>
          <w:titlePg/>
        </w:sectPr>
      </w:pPr>
    </w:p>
    <w:p w14:paraId="5E49AE9C" w14:textId="0A111939" w:rsidR="006F4E21" w:rsidRPr="006F4E21" w:rsidRDefault="006A7A76" w:rsidP="006F4E21">
      <w:pPr>
        <w:pStyle w:val="H2helv"/>
      </w:pPr>
      <w:r w:rsidRPr="00DB665A">
        <w:rPr>
          <w:noProof/>
          <w:highlight w:val="magenta"/>
          <w:lang w:val="en-GB" w:eastAsia="en-GB"/>
        </w:rPr>
        <w:lastRenderedPageBreak/>
        <w:drawing>
          <wp:anchor distT="0" distB="0" distL="114300" distR="114300" simplePos="0" relativeHeight="251670528" behindDoc="1" locked="0" layoutInCell="1" allowOverlap="1" wp14:anchorId="4D3D3CB3" wp14:editId="66E3736B">
            <wp:simplePos x="0" y="0"/>
            <wp:positionH relativeFrom="column">
              <wp:posOffset>3436620</wp:posOffset>
            </wp:positionH>
            <wp:positionV relativeFrom="paragraph">
              <wp:posOffset>15240</wp:posOffset>
            </wp:positionV>
            <wp:extent cx="2565400" cy="2565400"/>
            <wp:effectExtent l="0" t="0" r="0" b="0"/>
            <wp:wrapTight wrapText="bothSides">
              <wp:wrapPolygon edited="0">
                <wp:start x="0" y="0"/>
                <wp:lineTo x="0" y="21493"/>
                <wp:lineTo x="21493" y="21493"/>
                <wp:lineTo x="21493" y="0"/>
                <wp:lineTo x="0" y="0"/>
              </wp:wrapPolygon>
            </wp:wrapTight>
            <wp:docPr id="1417717189" name="Picture 1" descr="GMCDP Logo in Green Speech Bubbles" title="GMCDP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717189" name="Picture 1">
                      <a:extLst>
                        <a:ext uri="{C183D7F6-B498-43B3-948B-1728B52AA6E4}">
                          <adec:decorative xmlns:adec="http://schemas.microsoft.com/office/drawing/2017/decorative" val="1"/>
                        </a:ext>
                      </a:extLst>
                    </pic:cNvPr>
                    <pic:cNvPicPr/>
                  </pic:nvPicPr>
                  <pic:blipFill>
                    <a:blip r:embed="rId14" cstate="print">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2565400" cy="2565400"/>
                    </a:xfrm>
                    <a:prstGeom prst="rect">
                      <a:avLst/>
                    </a:prstGeom>
                  </pic:spPr>
                </pic:pic>
              </a:graphicData>
            </a:graphic>
            <wp14:sizeRelH relativeFrom="page">
              <wp14:pctWidth>0</wp14:pctWidth>
            </wp14:sizeRelH>
            <wp14:sizeRelV relativeFrom="page">
              <wp14:pctHeight>0</wp14:pctHeight>
            </wp14:sizeRelV>
          </wp:anchor>
        </w:drawing>
      </w:r>
      <w:r w:rsidR="00DB665A" w:rsidRPr="00DB665A">
        <w:t>About the Role</w:t>
      </w:r>
    </w:p>
    <w:p w14:paraId="2FBDAE5D" w14:textId="4CA8046D" w:rsidR="006F4E21" w:rsidRPr="006F4E21" w:rsidRDefault="006F4E21" w:rsidP="006F4E21">
      <w:pPr>
        <w:spacing w:before="100" w:beforeAutospacing="1" w:after="100" w:afterAutospacing="1"/>
        <w:rPr>
          <w:rFonts w:ascii="Arial" w:hAnsi="Arial" w:cs="Arial"/>
          <w:sz w:val="28"/>
          <w:szCs w:val="28"/>
          <w:lang w:eastAsia="en-GB"/>
        </w:rPr>
      </w:pPr>
      <w:r w:rsidRPr="00BD1D31">
        <w:rPr>
          <w:rFonts w:ascii="Arial" w:hAnsi="Arial" w:cs="Arial"/>
          <w:b/>
          <w:bCs/>
          <w:sz w:val="28"/>
          <w:szCs w:val="28"/>
          <w:lang w:eastAsia="en-GB"/>
        </w:rPr>
        <w:t>Greater Manchester Coalition of Disabled People (GMCDP)</w:t>
      </w:r>
      <w:r w:rsidRPr="00BD1D31">
        <w:rPr>
          <w:rFonts w:ascii="Arial" w:hAnsi="Arial" w:cs="Arial"/>
          <w:sz w:val="28"/>
          <w:szCs w:val="28"/>
          <w:lang w:eastAsia="en-GB"/>
        </w:rPr>
        <w:t xml:space="preserve"> is looking for a practical, committed, and values-led </w:t>
      </w:r>
      <w:r w:rsidRPr="00BD1D31">
        <w:rPr>
          <w:rFonts w:ascii="Arial" w:hAnsi="Arial" w:cs="Arial"/>
          <w:b/>
          <w:bCs/>
          <w:sz w:val="28"/>
          <w:szCs w:val="28"/>
          <w:lang w:eastAsia="en-GB"/>
        </w:rPr>
        <w:t>Operatio</w:t>
      </w:r>
      <w:r w:rsidR="0060500A">
        <w:rPr>
          <w:rFonts w:ascii="Arial" w:hAnsi="Arial" w:cs="Arial"/>
          <w:b/>
          <w:bCs/>
          <w:sz w:val="28"/>
          <w:szCs w:val="28"/>
          <w:lang w:eastAsia="en-GB"/>
        </w:rPr>
        <w:t>ns</w:t>
      </w:r>
      <w:r w:rsidRPr="00BD1D31">
        <w:rPr>
          <w:rFonts w:ascii="Arial" w:hAnsi="Arial" w:cs="Arial"/>
          <w:b/>
          <w:bCs/>
          <w:sz w:val="28"/>
          <w:szCs w:val="28"/>
          <w:lang w:eastAsia="en-GB"/>
        </w:rPr>
        <w:t xml:space="preserve"> Manager</w:t>
      </w:r>
      <w:r w:rsidRPr="00BD1D31">
        <w:rPr>
          <w:rFonts w:ascii="Arial" w:hAnsi="Arial" w:cs="Arial"/>
          <w:sz w:val="28"/>
          <w:szCs w:val="28"/>
          <w:lang w:eastAsia="en-GB"/>
        </w:rPr>
        <w:t xml:space="preserve"> to help us deliver our work, support our team, and keep our day-to-day operations running smoothly.</w:t>
      </w:r>
    </w:p>
    <w:p w14:paraId="6729D0BC" w14:textId="2F181249" w:rsidR="006F4E21" w:rsidRPr="00BD1D31" w:rsidRDefault="006F4E21" w:rsidP="006F4E21">
      <w:pPr>
        <w:spacing w:before="100" w:beforeAutospacing="1" w:after="100" w:afterAutospacing="1"/>
        <w:rPr>
          <w:rFonts w:ascii="Arial" w:hAnsi="Arial" w:cs="Arial"/>
          <w:sz w:val="28"/>
          <w:szCs w:val="28"/>
          <w:lang w:eastAsia="en-GB"/>
        </w:rPr>
      </w:pPr>
      <w:r>
        <w:rPr>
          <w:rFonts w:ascii="Arial" w:hAnsi="Arial" w:cs="Arial"/>
          <w:sz w:val="28"/>
          <w:szCs w:val="28"/>
          <w:lang w:eastAsia="en-GB"/>
        </w:rPr>
        <w:t>W</w:t>
      </w:r>
      <w:r w:rsidRPr="00BD1D31">
        <w:rPr>
          <w:rFonts w:ascii="Arial" w:hAnsi="Arial" w:cs="Arial"/>
          <w:sz w:val="28"/>
          <w:szCs w:val="28"/>
          <w:lang w:eastAsia="en-GB"/>
        </w:rPr>
        <w:t xml:space="preserve">e’re a well-respected Disabled People’s </w:t>
      </w:r>
      <w:proofErr w:type="spellStart"/>
      <w:r w:rsidRPr="00BD1D31">
        <w:rPr>
          <w:rFonts w:ascii="Arial" w:hAnsi="Arial" w:cs="Arial"/>
          <w:sz w:val="28"/>
          <w:szCs w:val="28"/>
          <w:lang w:eastAsia="en-GB"/>
        </w:rPr>
        <w:t>Organisation</w:t>
      </w:r>
      <w:proofErr w:type="spellEnd"/>
      <w:r w:rsidRPr="00BD1D31">
        <w:rPr>
          <w:rFonts w:ascii="Arial" w:hAnsi="Arial" w:cs="Arial"/>
          <w:sz w:val="28"/>
          <w:szCs w:val="28"/>
          <w:lang w:eastAsia="en-GB"/>
        </w:rPr>
        <w:t xml:space="preserve"> with a long history of campaigning, influence, and grassroots action. As Operational Manager, you’ll take the lead on ensuring our internal operations, staff support, and coordination of work stays on track – especially during a time of change and growth.</w:t>
      </w:r>
    </w:p>
    <w:p w14:paraId="4A39BB60" w14:textId="77777777" w:rsidR="006F4E21" w:rsidRPr="00BD1D31" w:rsidRDefault="006F4E21" w:rsidP="006F4E21">
      <w:pPr>
        <w:spacing w:before="100" w:beforeAutospacing="1" w:after="100" w:afterAutospacing="1"/>
        <w:rPr>
          <w:rFonts w:ascii="Arial" w:hAnsi="Arial" w:cs="Arial"/>
          <w:sz w:val="28"/>
          <w:szCs w:val="28"/>
          <w:lang w:eastAsia="en-GB"/>
        </w:rPr>
      </w:pPr>
      <w:r w:rsidRPr="00BD1D31">
        <w:rPr>
          <w:rFonts w:ascii="Arial" w:hAnsi="Arial" w:cs="Arial"/>
          <w:sz w:val="28"/>
          <w:szCs w:val="28"/>
          <w:lang w:eastAsia="en-GB"/>
        </w:rPr>
        <w:t>You’ll be someone who:</w:t>
      </w:r>
    </w:p>
    <w:p w14:paraId="23D62E1D" w14:textId="77777777" w:rsidR="006F4E21" w:rsidRPr="00BD1D31" w:rsidRDefault="006F4E21" w:rsidP="006F4E21">
      <w:pPr>
        <w:numPr>
          <w:ilvl w:val="0"/>
          <w:numId w:val="33"/>
        </w:numPr>
        <w:spacing w:before="100" w:beforeAutospacing="1" w:after="100" w:afterAutospacing="1"/>
        <w:rPr>
          <w:rFonts w:ascii="Arial" w:hAnsi="Arial" w:cs="Arial"/>
          <w:sz w:val="28"/>
          <w:szCs w:val="28"/>
          <w:lang w:eastAsia="en-GB"/>
        </w:rPr>
      </w:pPr>
      <w:r w:rsidRPr="00BD1D31">
        <w:rPr>
          <w:rFonts w:ascii="Arial" w:hAnsi="Arial" w:cs="Arial"/>
          <w:sz w:val="28"/>
          <w:szCs w:val="28"/>
          <w:lang w:eastAsia="en-GB"/>
        </w:rPr>
        <w:t>Has experience of coordinating people and projects in a community or voluntary sector setting</w:t>
      </w:r>
    </w:p>
    <w:p w14:paraId="6AB3D903" w14:textId="77777777" w:rsidR="006F4E21" w:rsidRPr="00BD1D31" w:rsidRDefault="006F4E21" w:rsidP="006F4E21">
      <w:pPr>
        <w:numPr>
          <w:ilvl w:val="0"/>
          <w:numId w:val="33"/>
        </w:numPr>
        <w:spacing w:before="100" w:beforeAutospacing="1" w:after="100" w:afterAutospacing="1"/>
        <w:rPr>
          <w:rFonts w:ascii="Arial" w:hAnsi="Arial" w:cs="Arial"/>
          <w:sz w:val="28"/>
          <w:szCs w:val="28"/>
          <w:lang w:eastAsia="en-GB"/>
        </w:rPr>
      </w:pPr>
      <w:r w:rsidRPr="00BD1D31">
        <w:rPr>
          <w:rFonts w:ascii="Arial" w:hAnsi="Arial" w:cs="Arial"/>
          <w:sz w:val="28"/>
          <w:szCs w:val="28"/>
          <w:lang w:eastAsia="en-GB"/>
        </w:rPr>
        <w:t xml:space="preserve">Brings strong </w:t>
      </w:r>
      <w:proofErr w:type="spellStart"/>
      <w:r w:rsidRPr="00BD1D31">
        <w:rPr>
          <w:rFonts w:ascii="Arial" w:hAnsi="Arial" w:cs="Arial"/>
          <w:sz w:val="28"/>
          <w:szCs w:val="28"/>
          <w:lang w:eastAsia="en-GB"/>
        </w:rPr>
        <w:t>organisational</w:t>
      </w:r>
      <w:proofErr w:type="spellEnd"/>
      <w:r w:rsidRPr="00BD1D31">
        <w:rPr>
          <w:rFonts w:ascii="Arial" w:hAnsi="Arial" w:cs="Arial"/>
          <w:sz w:val="28"/>
          <w:szCs w:val="28"/>
          <w:lang w:eastAsia="en-GB"/>
        </w:rPr>
        <w:t xml:space="preserve"> and interpersonal skills</w:t>
      </w:r>
    </w:p>
    <w:p w14:paraId="10993710" w14:textId="77777777" w:rsidR="006F4E21" w:rsidRPr="00BD1D31" w:rsidRDefault="006F4E21" w:rsidP="006F4E21">
      <w:pPr>
        <w:numPr>
          <w:ilvl w:val="0"/>
          <w:numId w:val="33"/>
        </w:numPr>
        <w:spacing w:before="100" w:beforeAutospacing="1" w:after="100" w:afterAutospacing="1"/>
        <w:rPr>
          <w:rFonts w:ascii="Arial" w:hAnsi="Arial" w:cs="Arial"/>
          <w:sz w:val="28"/>
          <w:szCs w:val="28"/>
          <w:lang w:eastAsia="en-GB"/>
        </w:rPr>
      </w:pPr>
      <w:r w:rsidRPr="00BD1D31">
        <w:rPr>
          <w:rFonts w:ascii="Arial" w:hAnsi="Arial" w:cs="Arial"/>
          <w:sz w:val="28"/>
          <w:szCs w:val="28"/>
          <w:lang w:eastAsia="en-GB"/>
        </w:rPr>
        <w:t>Is confident managing staff and supporting a collaborative and inclusive workplace</w:t>
      </w:r>
    </w:p>
    <w:p w14:paraId="60E214A9" w14:textId="77777777" w:rsidR="006F4E21" w:rsidRPr="00BD1D31" w:rsidRDefault="006F4E21" w:rsidP="006F4E21">
      <w:pPr>
        <w:numPr>
          <w:ilvl w:val="0"/>
          <w:numId w:val="33"/>
        </w:numPr>
        <w:spacing w:before="100" w:beforeAutospacing="1" w:after="100" w:afterAutospacing="1"/>
        <w:rPr>
          <w:rFonts w:ascii="Arial" w:hAnsi="Arial" w:cs="Arial"/>
          <w:sz w:val="28"/>
          <w:szCs w:val="28"/>
          <w:lang w:eastAsia="en-GB"/>
        </w:rPr>
      </w:pPr>
      <w:r w:rsidRPr="00BD1D31">
        <w:rPr>
          <w:rFonts w:ascii="Arial" w:hAnsi="Arial" w:cs="Arial"/>
          <w:sz w:val="28"/>
          <w:szCs w:val="28"/>
          <w:lang w:eastAsia="en-GB"/>
        </w:rPr>
        <w:t xml:space="preserve">Shares our commitment to the </w:t>
      </w:r>
      <w:r w:rsidRPr="00BD1D31">
        <w:rPr>
          <w:rFonts w:ascii="Arial" w:hAnsi="Arial" w:cs="Arial"/>
          <w:b/>
          <w:bCs/>
          <w:sz w:val="28"/>
          <w:szCs w:val="28"/>
          <w:lang w:eastAsia="en-GB"/>
        </w:rPr>
        <w:t>Social Model of Disability</w:t>
      </w:r>
      <w:r w:rsidRPr="00BD1D31">
        <w:rPr>
          <w:rFonts w:ascii="Arial" w:hAnsi="Arial" w:cs="Arial"/>
          <w:sz w:val="28"/>
          <w:szCs w:val="28"/>
          <w:lang w:eastAsia="en-GB"/>
        </w:rPr>
        <w:t xml:space="preserve"> and to working in a principled, rights-based way</w:t>
      </w:r>
    </w:p>
    <w:p w14:paraId="5C3F8BE8" w14:textId="15FD810B" w:rsidR="006F4E21" w:rsidRPr="00BD1D31" w:rsidRDefault="006F4E21" w:rsidP="006F4E21">
      <w:pPr>
        <w:spacing w:before="100" w:beforeAutospacing="1" w:after="100" w:afterAutospacing="1"/>
        <w:rPr>
          <w:rFonts w:ascii="Arial" w:hAnsi="Arial" w:cs="Arial"/>
          <w:sz w:val="28"/>
          <w:szCs w:val="28"/>
          <w:lang w:eastAsia="en-GB"/>
        </w:rPr>
      </w:pPr>
      <w:r w:rsidRPr="00BD1D31">
        <w:rPr>
          <w:rFonts w:ascii="Arial" w:hAnsi="Arial" w:cs="Arial"/>
          <w:sz w:val="28"/>
          <w:szCs w:val="28"/>
          <w:lang w:eastAsia="en-GB"/>
        </w:rPr>
        <w:t xml:space="preserve">You’ll work closely with our Chief </w:t>
      </w:r>
      <w:r w:rsidR="00CA2680">
        <w:rPr>
          <w:rFonts w:ascii="Arial" w:hAnsi="Arial" w:cs="Arial"/>
          <w:sz w:val="28"/>
          <w:szCs w:val="28"/>
          <w:lang w:eastAsia="en-GB"/>
        </w:rPr>
        <w:t xml:space="preserve">Executive </w:t>
      </w:r>
      <w:r w:rsidRPr="00BD1D31">
        <w:rPr>
          <w:rFonts w:ascii="Arial" w:hAnsi="Arial" w:cs="Arial"/>
          <w:sz w:val="28"/>
          <w:szCs w:val="28"/>
          <w:lang w:eastAsia="en-GB"/>
        </w:rPr>
        <w:t>Officer</w:t>
      </w:r>
      <w:r w:rsidR="00CA2680">
        <w:rPr>
          <w:rFonts w:ascii="Arial" w:hAnsi="Arial" w:cs="Arial"/>
          <w:sz w:val="28"/>
          <w:szCs w:val="28"/>
          <w:lang w:eastAsia="en-GB"/>
        </w:rPr>
        <w:t xml:space="preserve"> (CEO)</w:t>
      </w:r>
      <w:r w:rsidRPr="00BD1D31">
        <w:rPr>
          <w:rFonts w:ascii="Arial" w:hAnsi="Arial" w:cs="Arial"/>
          <w:sz w:val="28"/>
          <w:szCs w:val="28"/>
          <w:lang w:eastAsia="en-GB"/>
        </w:rPr>
        <w:t xml:space="preserve"> and staff team to make sure GMCDP remains responsive, efficient, and inclusive in how we operate day to day.</w:t>
      </w:r>
    </w:p>
    <w:p w14:paraId="1774E3D9" w14:textId="77777777" w:rsidR="006F4E21" w:rsidRDefault="006F4E21" w:rsidP="00274B83">
      <w:pPr>
        <w:rPr>
          <w:rFonts w:ascii="Arial" w:hAnsi="Arial" w:cs="Arial"/>
          <w:sz w:val="28"/>
        </w:rPr>
      </w:pPr>
    </w:p>
    <w:p w14:paraId="5724E6DE" w14:textId="5C760ABE" w:rsidR="00404BA4" w:rsidRPr="00336F7D" w:rsidRDefault="00961EE8" w:rsidP="00336F7D">
      <w:pPr>
        <w:pStyle w:val="H1helv"/>
      </w:pPr>
      <w:bookmarkStart w:id="10" w:name="_Toc140072614"/>
      <w:bookmarkStart w:id="11" w:name="_Toc140072795"/>
      <w:bookmarkStart w:id="12" w:name="_Toc140072931"/>
      <w:bookmarkStart w:id="13" w:name="_Toc210211827"/>
      <w:r>
        <w:rPr>
          <w:rFonts w:cs="Helvetica"/>
          <w:noProof/>
          <w:color w:val="000000"/>
          <w:sz w:val="27"/>
          <w:szCs w:val="27"/>
          <w:shd w:val="clear" w:color="auto" w:fill="FFFFFF"/>
          <w:lang w:val="en-GB" w:eastAsia="en-GB"/>
        </w:rPr>
        <w:lastRenderedPageBreak/>
        <w:drawing>
          <wp:anchor distT="0" distB="0" distL="114300" distR="114300" simplePos="0" relativeHeight="251666432" behindDoc="1" locked="0" layoutInCell="1" allowOverlap="1" wp14:anchorId="63C0A110" wp14:editId="7EED1A5F">
            <wp:simplePos x="0" y="0"/>
            <wp:positionH relativeFrom="column">
              <wp:posOffset>4013200</wp:posOffset>
            </wp:positionH>
            <wp:positionV relativeFrom="paragraph">
              <wp:posOffset>0</wp:posOffset>
            </wp:positionV>
            <wp:extent cx="1829154" cy="2473960"/>
            <wp:effectExtent l="0" t="0" r="0" b="0"/>
            <wp:wrapTight wrapText="bothSides">
              <wp:wrapPolygon edited="0">
                <wp:start x="0" y="0"/>
                <wp:lineTo x="0" y="21495"/>
                <wp:lineTo x="21508" y="21495"/>
                <wp:lineTo x="21508" y="0"/>
                <wp:lineTo x="0" y="0"/>
              </wp:wrapPolygon>
            </wp:wrapTight>
            <wp:docPr id="1418113260" name="Picture 2" title="GMCDP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13260" name="Picture 2">
                      <a:extLst>
                        <a:ext uri="{C183D7F6-B498-43B3-948B-1728B52AA6E4}">
                          <adec:decorative xmlns:adec="http://schemas.microsoft.com/office/drawing/2017/decorative" val="1"/>
                        </a:ext>
                      </a:extLst>
                    </pic:cNvPr>
                    <pic:cNvPicPr/>
                  </pic:nvPicPr>
                  <pic:blipFill rotWithShape="1">
                    <a:blip r:embed="rId15" cstate="print">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rcRect l="26046"/>
                    <a:stretch/>
                  </pic:blipFill>
                  <pic:spPr bwMode="auto">
                    <a:xfrm>
                      <a:off x="0" y="0"/>
                      <a:ext cx="1829154" cy="2473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4BA4" w:rsidRPr="00336F7D">
        <w:t>Job Description</w:t>
      </w:r>
      <w:bookmarkEnd w:id="10"/>
      <w:bookmarkEnd w:id="11"/>
      <w:bookmarkEnd w:id="12"/>
      <w:bookmarkEnd w:id="13"/>
      <w:r w:rsidR="00404BA4" w:rsidRPr="00336F7D">
        <w:tab/>
      </w:r>
    </w:p>
    <w:p w14:paraId="4A66D958" w14:textId="22F3D6FF" w:rsidR="00C610BF" w:rsidRPr="00D0475B" w:rsidRDefault="00C610BF" w:rsidP="00C610BF">
      <w:pPr>
        <w:pStyle w:val="H3helv"/>
      </w:pPr>
      <w:r w:rsidRPr="00D0475B">
        <w:t>Terms</w:t>
      </w:r>
    </w:p>
    <w:p w14:paraId="688BFE8D" w14:textId="45797289" w:rsidR="00D0475B" w:rsidRPr="00D0475B" w:rsidRDefault="00D0475B" w:rsidP="00D0475B">
      <w:pPr>
        <w:pStyle w:val="body"/>
      </w:pPr>
      <w:r w:rsidRPr="00D0475B">
        <w:rPr>
          <w:b/>
          <w:bCs/>
        </w:rPr>
        <w:t>Job title</w:t>
      </w:r>
      <w:r w:rsidRPr="00D0475B">
        <w:t xml:space="preserve">: </w:t>
      </w:r>
      <w:r w:rsidR="00274B83" w:rsidRPr="00274B83">
        <w:t>Operations Manager</w:t>
      </w:r>
    </w:p>
    <w:p w14:paraId="5DB14DB9" w14:textId="77777777" w:rsidR="00D0475B" w:rsidRPr="00D0475B" w:rsidRDefault="00D0475B" w:rsidP="00D0475B">
      <w:pPr>
        <w:pStyle w:val="body"/>
      </w:pPr>
      <w:r w:rsidRPr="00D0475B">
        <w:rPr>
          <w:b/>
          <w:bCs/>
        </w:rPr>
        <w:t>Hours</w:t>
      </w:r>
      <w:r w:rsidRPr="00D0475B">
        <w:t>: 21 hours per week</w:t>
      </w:r>
    </w:p>
    <w:p w14:paraId="75FF9EA0" w14:textId="622E0FD5" w:rsidR="00D0475B" w:rsidRPr="00D0475B" w:rsidRDefault="00D0475B" w:rsidP="00D0475B">
      <w:pPr>
        <w:pStyle w:val="body"/>
      </w:pPr>
      <w:r w:rsidRPr="00D0475B">
        <w:rPr>
          <w:b/>
          <w:bCs/>
        </w:rPr>
        <w:t>Salary:</w:t>
      </w:r>
      <w:r w:rsidRPr="00D0475B">
        <w:t xml:space="preserve"> </w:t>
      </w:r>
      <w:r w:rsidR="003A581F" w:rsidRPr="003A581F">
        <w:t>£21,600 per annum (pro rata, equivalent to £36,000 FTE)</w:t>
      </w:r>
    </w:p>
    <w:p w14:paraId="6A7559F5" w14:textId="77777777" w:rsidR="00D0475B" w:rsidRPr="00D0475B" w:rsidRDefault="00D0475B" w:rsidP="00D0475B">
      <w:pPr>
        <w:pStyle w:val="body"/>
      </w:pPr>
      <w:r w:rsidRPr="00D0475B">
        <w:rPr>
          <w:b/>
          <w:bCs/>
        </w:rPr>
        <w:t>Location:</w:t>
      </w:r>
      <w:r w:rsidRPr="00D0475B">
        <w:t xml:space="preserve"> Home based, with some in person meetings</w:t>
      </w:r>
    </w:p>
    <w:p w14:paraId="3308F355" w14:textId="77777777" w:rsidR="00D0475B" w:rsidRPr="00D0475B" w:rsidRDefault="00D0475B" w:rsidP="00D0475B">
      <w:pPr>
        <w:pStyle w:val="body"/>
      </w:pPr>
      <w:r w:rsidRPr="00D0475B">
        <w:rPr>
          <w:b/>
          <w:bCs/>
        </w:rPr>
        <w:t>Working hours:</w:t>
      </w:r>
      <w:r w:rsidRPr="00D0475B">
        <w:t xml:space="preserve"> Flexible</w:t>
      </w:r>
    </w:p>
    <w:p w14:paraId="1DFD83CF" w14:textId="544EB59A" w:rsidR="0060500A" w:rsidRPr="0060500A" w:rsidRDefault="00D0475B" w:rsidP="0060500A">
      <w:pPr>
        <w:pStyle w:val="body"/>
      </w:pPr>
      <w:r w:rsidRPr="00D0475B">
        <w:rPr>
          <w:b/>
          <w:bCs/>
        </w:rPr>
        <w:t>Reports to</w:t>
      </w:r>
      <w:r w:rsidRPr="00D0475B">
        <w:t xml:space="preserve">: </w:t>
      </w:r>
      <w:r w:rsidR="00274B83">
        <w:t>Chief Executive Officer (CEO)</w:t>
      </w:r>
    </w:p>
    <w:p w14:paraId="21B650CD" w14:textId="77777777" w:rsidR="0060500A" w:rsidRPr="0060500A" w:rsidRDefault="0060500A" w:rsidP="0060500A">
      <w:pPr>
        <w:pStyle w:val="body"/>
        <w:rPr>
          <w:lang w:val="en-GB"/>
        </w:rPr>
      </w:pPr>
      <w:r w:rsidRPr="0060500A">
        <w:rPr>
          <w:b/>
          <w:bCs/>
          <w:lang w:val="en-GB"/>
        </w:rPr>
        <w:t>Direct reports:</w:t>
      </w:r>
      <w:r w:rsidRPr="0060500A">
        <w:rPr>
          <w:lang w:val="en-GB"/>
        </w:rPr>
        <w:t xml:space="preserve"> Staff team members as delegated by the Chief Officer</w:t>
      </w:r>
    </w:p>
    <w:p w14:paraId="20327836" w14:textId="6A468F94" w:rsidR="0060500A" w:rsidRPr="00D0475B" w:rsidRDefault="0060500A" w:rsidP="0060500A">
      <w:pPr>
        <w:pStyle w:val="body"/>
      </w:pPr>
      <w:r w:rsidRPr="0060500A">
        <w:rPr>
          <w:b/>
          <w:bCs/>
          <w:lang w:val="en-GB"/>
        </w:rPr>
        <w:t>Liaison with:</w:t>
      </w:r>
      <w:r w:rsidRPr="0060500A">
        <w:rPr>
          <w:lang w:val="en-GB"/>
        </w:rPr>
        <w:t xml:space="preserve"> Executive Council (as needed), volunteers, project partners, and external stakeholders</w:t>
      </w:r>
    </w:p>
    <w:p w14:paraId="2B9ADD65" w14:textId="69994090" w:rsidR="00D0475B" w:rsidRPr="00D0475B" w:rsidRDefault="00D0475B" w:rsidP="00D0475B">
      <w:pPr>
        <w:pStyle w:val="body"/>
      </w:pPr>
      <w:r w:rsidRPr="00D0475B">
        <w:rPr>
          <w:b/>
          <w:bCs/>
        </w:rPr>
        <w:t>Contract length</w:t>
      </w:r>
      <w:r w:rsidRPr="00D0475B">
        <w:t>: Permanent</w:t>
      </w:r>
    </w:p>
    <w:p w14:paraId="6F2C2A54" w14:textId="6F2DE28D" w:rsidR="00D0475B" w:rsidRPr="00D0475B" w:rsidRDefault="00C10059" w:rsidP="00D0475B">
      <w:pPr>
        <w:shd w:val="clear" w:color="auto" w:fill="FFFFFF"/>
        <w:spacing w:before="150" w:after="150"/>
        <w:rPr>
          <w:rFonts w:ascii="Helvetica" w:hAnsi="Helvetica" w:cs="Arial"/>
          <w:b/>
          <w:sz w:val="28"/>
          <w:szCs w:val="27"/>
          <w:lang w:eastAsia="en-GB"/>
        </w:rPr>
      </w:pPr>
      <w:r>
        <w:rPr>
          <w:rFonts w:ascii="Helvetica" w:hAnsi="Helvetica" w:cs="Arial"/>
          <w:b/>
          <w:sz w:val="28"/>
          <w:szCs w:val="27"/>
          <w:lang w:eastAsia="en-GB"/>
        </w:rPr>
        <w:t xml:space="preserve">Deadline for applications: </w:t>
      </w:r>
      <w:r w:rsidR="00D0475B" w:rsidRPr="00C10059">
        <w:rPr>
          <w:rFonts w:ascii="Helvetica" w:hAnsi="Helvetica" w:cs="Arial"/>
          <w:sz w:val="28"/>
          <w:szCs w:val="27"/>
          <w:lang w:eastAsia="en-GB"/>
        </w:rPr>
        <w:t>12 noon on Monday 2</w:t>
      </w:r>
      <w:r w:rsidR="00274B83">
        <w:rPr>
          <w:rFonts w:ascii="Helvetica" w:hAnsi="Helvetica" w:cs="Arial"/>
          <w:sz w:val="28"/>
          <w:szCs w:val="27"/>
          <w:lang w:eastAsia="en-GB"/>
        </w:rPr>
        <w:t>7</w:t>
      </w:r>
      <w:r w:rsidR="00274B83" w:rsidRPr="00274B83">
        <w:rPr>
          <w:rFonts w:ascii="Helvetica" w:hAnsi="Helvetica" w:cs="Arial"/>
          <w:sz w:val="28"/>
          <w:szCs w:val="27"/>
          <w:vertAlign w:val="superscript"/>
          <w:lang w:eastAsia="en-GB"/>
        </w:rPr>
        <w:t>th</w:t>
      </w:r>
      <w:r w:rsidR="00274B83">
        <w:rPr>
          <w:rFonts w:ascii="Helvetica" w:hAnsi="Helvetica" w:cs="Arial"/>
          <w:sz w:val="28"/>
          <w:szCs w:val="27"/>
          <w:lang w:eastAsia="en-GB"/>
        </w:rPr>
        <w:t xml:space="preserve"> October </w:t>
      </w:r>
      <w:r w:rsidR="00D0475B" w:rsidRPr="00C10059">
        <w:rPr>
          <w:rFonts w:ascii="Helvetica" w:hAnsi="Helvetica" w:cs="Arial"/>
          <w:sz w:val="28"/>
          <w:szCs w:val="27"/>
          <w:lang w:eastAsia="en-GB"/>
        </w:rPr>
        <w:t>2025</w:t>
      </w:r>
    </w:p>
    <w:p w14:paraId="62E0E3B2" w14:textId="0B8E8A34" w:rsidR="00D0475B" w:rsidRPr="00C10059" w:rsidRDefault="00D0475B" w:rsidP="00D0475B">
      <w:pPr>
        <w:shd w:val="clear" w:color="auto" w:fill="FFFFFF"/>
        <w:spacing w:before="150" w:after="150"/>
        <w:rPr>
          <w:rFonts w:ascii="Helvetica" w:hAnsi="Helvetica" w:cs="Arial"/>
          <w:sz w:val="28"/>
          <w:szCs w:val="27"/>
          <w:lang w:eastAsia="en-GB"/>
        </w:rPr>
      </w:pPr>
      <w:r w:rsidRPr="00D0475B">
        <w:rPr>
          <w:rFonts w:ascii="Helvetica" w:hAnsi="Helvetica" w:cs="Arial"/>
          <w:b/>
          <w:sz w:val="28"/>
          <w:szCs w:val="27"/>
          <w:lang w:eastAsia="en-GB"/>
        </w:rPr>
        <w:t xml:space="preserve">Provisional interview dates: </w:t>
      </w:r>
      <w:r w:rsidRPr="00C10059">
        <w:rPr>
          <w:rFonts w:ascii="Helvetica" w:hAnsi="Helvetica" w:cs="Arial"/>
          <w:sz w:val="28"/>
          <w:szCs w:val="27"/>
          <w:lang w:eastAsia="en-GB"/>
        </w:rPr>
        <w:t xml:space="preserve">Week commencing </w:t>
      </w:r>
      <w:r w:rsidR="006F4E21">
        <w:rPr>
          <w:rFonts w:ascii="Helvetica" w:hAnsi="Helvetica" w:cs="Arial"/>
          <w:sz w:val="28"/>
          <w:szCs w:val="27"/>
          <w:lang w:eastAsia="en-GB"/>
        </w:rPr>
        <w:t>10</w:t>
      </w:r>
      <w:r w:rsidR="006F4E21" w:rsidRPr="006F4E21">
        <w:rPr>
          <w:rFonts w:ascii="Helvetica" w:hAnsi="Helvetica" w:cs="Arial"/>
          <w:sz w:val="28"/>
          <w:szCs w:val="27"/>
          <w:vertAlign w:val="superscript"/>
          <w:lang w:eastAsia="en-GB"/>
        </w:rPr>
        <w:t>th</w:t>
      </w:r>
      <w:r w:rsidR="006F4E21">
        <w:rPr>
          <w:rFonts w:ascii="Helvetica" w:hAnsi="Helvetica" w:cs="Arial"/>
          <w:sz w:val="28"/>
          <w:szCs w:val="27"/>
          <w:lang w:eastAsia="en-GB"/>
        </w:rPr>
        <w:t xml:space="preserve"> November</w:t>
      </w:r>
      <w:r w:rsidRPr="00C10059">
        <w:rPr>
          <w:rFonts w:ascii="Helvetica" w:hAnsi="Helvetica" w:cs="Arial"/>
          <w:sz w:val="28"/>
          <w:szCs w:val="27"/>
          <w:lang w:eastAsia="en-GB"/>
        </w:rPr>
        <w:t xml:space="preserve"> 2025</w:t>
      </w:r>
    </w:p>
    <w:p w14:paraId="478CE656" w14:textId="77777777" w:rsidR="00404BA4" w:rsidRPr="00D0475B" w:rsidRDefault="00404BA4" w:rsidP="00404BA4">
      <w:pPr>
        <w:widowControl w:val="0"/>
        <w:tabs>
          <w:tab w:val="left" w:pos="0"/>
          <w:tab w:val="left" w:pos="204"/>
        </w:tabs>
        <w:spacing w:line="345" w:lineRule="exact"/>
        <w:rPr>
          <w:rFonts w:cs="Arial"/>
          <w:b/>
          <w:szCs w:val="28"/>
          <w:highlight w:val="magenta"/>
        </w:rPr>
      </w:pPr>
    </w:p>
    <w:p w14:paraId="036D4697" w14:textId="77777777" w:rsidR="00404BA4" w:rsidRPr="00D0475B" w:rsidRDefault="00404BA4" w:rsidP="00404BA4">
      <w:pPr>
        <w:pStyle w:val="H3helv"/>
      </w:pPr>
      <w:bookmarkStart w:id="14" w:name="_Toc140072796"/>
      <w:bookmarkStart w:id="15" w:name="_Toc140072932"/>
      <w:r w:rsidRPr="00D0475B">
        <w:t>Who is this post open to?</w:t>
      </w:r>
      <w:bookmarkEnd w:id="14"/>
      <w:bookmarkEnd w:id="15"/>
    </w:p>
    <w:p w14:paraId="111FAB8C" w14:textId="291FD009" w:rsidR="00961EE8" w:rsidRDefault="00404BA4" w:rsidP="50DEF0EC">
      <w:pPr>
        <w:pStyle w:val="body"/>
        <w:spacing w:line="276" w:lineRule="auto"/>
        <w:rPr>
          <w:sz w:val="27"/>
          <w:szCs w:val="27"/>
        </w:rPr>
      </w:pPr>
      <w:r w:rsidRPr="00D0475B">
        <w:rPr>
          <w:sz w:val="27"/>
          <w:szCs w:val="27"/>
        </w:rPr>
        <w:t xml:space="preserve">GMCDP is a disabled people’s </w:t>
      </w:r>
      <w:proofErr w:type="spellStart"/>
      <w:r w:rsidRPr="00D0475B">
        <w:rPr>
          <w:sz w:val="27"/>
          <w:szCs w:val="27"/>
        </w:rPr>
        <w:t>organisation</w:t>
      </w:r>
      <w:proofErr w:type="spellEnd"/>
      <w:r w:rsidRPr="00D0475B">
        <w:rPr>
          <w:sz w:val="27"/>
          <w:szCs w:val="27"/>
        </w:rPr>
        <w:t xml:space="preserve"> which is 100% run and controlled by disabled people. This post is therefore open to disabled people only.</w:t>
      </w:r>
    </w:p>
    <w:p w14:paraId="3BD27C4A" w14:textId="77777777" w:rsidR="000B4DD0" w:rsidRPr="00D0475B" w:rsidRDefault="000B4DD0" w:rsidP="50DEF0EC">
      <w:pPr>
        <w:pStyle w:val="body"/>
        <w:spacing w:line="276" w:lineRule="auto"/>
        <w:rPr>
          <w:sz w:val="27"/>
          <w:szCs w:val="27"/>
        </w:rPr>
      </w:pPr>
    </w:p>
    <w:p w14:paraId="4C3D2FEC" w14:textId="77777777" w:rsidR="00404BA4" w:rsidRPr="00D0475B" w:rsidRDefault="00404BA4" w:rsidP="00404BA4">
      <w:pPr>
        <w:pStyle w:val="H3helv"/>
      </w:pPr>
      <w:bookmarkStart w:id="16" w:name="_Toc140072797"/>
      <w:bookmarkStart w:id="17" w:name="_Toc140072933"/>
      <w:r w:rsidRPr="00D0475B">
        <w:t>Who do you mean by disabled people?</w:t>
      </w:r>
      <w:bookmarkEnd w:id="16"/>
      <w:bookmarkEnd w:id="17"/>
    </w:p>
    <w:p w14:paraId="2496812A" w14:textId="335E95BB" w:rsidR="00961EE8" w:rsidRPr="000B4DD0" w:rsidRDefault="00404BA4" w:rsidP="000B4DD0">
      <w:pPr>
        <w:pStyle w:val="body"/>
      </w:pPr>
      <w:r w:rsidRPr="000B4DD0">
        <w:t xml:space="preserve">We mean anyone facing disabling societal barriers in relation to their impairments or conditions. This includes physical impairments, mental distress or illness, hearing or visual impairments, learning impairments, </w:t>
      </w:r>
      <w:r w:rsidR="006A7A76" w:rsidRPr="000B4DD0">
        <w:t xml:space="preserve">D/deaf people, </w:t>
      </w:r>
      <w:r w:rsidRPr="000B4DD0">
        <w:t>neurodivergent people, and those with chronic i</w:t>
      </w:r>
      <w:r w:rsidR="001D1F62" w:rsidRPr="000B4DD0">
        <w:t xml:space="preserve">llness </w:t>
      </w:r>
      <w:r w:rsidRPr="000B4DD0">
        <w:t>/</w:t>
      </w:r>
      <w:r w:rsidR="001D1F62" w:rsidRPr="000B4DD0">
        <w:t xml:space="preserve"> </w:t>
      </w:r>
      <w:r w:rsidRPr="000B4DD0">
        <w:t>long term health conditions.</w:t>
      </w:r>
    </w:p>
    <w:p w14:paraId="66DD64C9" w14:textId="77777777" w:rsidR="00D0475B" w:rsidRDefault="00D0475B" w:rsidP="00020E26">
      <w:pPr>
        <w:pStyle w:val="body"/>
        <w:spacing w:line="276" w:lineRule="auto"/>
        <w:rPr>
          <w:rFonts w:cs="Helvetica"/>
          <w:color w:val="000000"/>
          <w:sz w:val="27"/>
          <w:szCs w:val="27"/>
          <w:shd w:val="clear" w:color="auto" w:fill="FFFFFF"/>
        </w:rPr>
      </w:pPr>
    </w:p>
    <w:p w14:paraId="18F595ED" w14:textId="5C77F899" w:rsidR="00D0475B" w:rsidRPr="00C151C0" w:rsidRDefault="000B4DD0" w:rsidP="000B4DD0">
      <w:pPr>
        <w:pStyle w:val="H3helv"/>
        <w:rPr>
          <w:rFonts w:eastAsia="Times New Roman"/>
          <w:lang w:eastAsia="en-GB"/>
        </w:rPr>
      </w:pPr>
      <w:r>
        <w:rPr>
          <w:lang w:eastAsia="en-GB"/>
        </w:rPr>
        <w:lastRenderedPageBreak/>
        <w:t>Purpose of the job</w:t>
      </w:r>
    </w:p>
    <w:p w14:paraId="5E8F5D68" w14:textId="77777777" w:rsidR="006F4E21" w:rsidRPr="006F4E21" w:rsidRDefault="006F4E21" w:rsidP="006F4E21">
      <w:pPr>
        <w:pStyle w:val="body"/>
        <w:rPr>
          <w:lang w:val="en-GB" w:eastAsia="en-GB"/>
        </w:rPr>
      </w:pPr>
      <w:r w:rsidRPr="006F4E21">
        <w:rPr>
          <w:lang w:val="en-GB" w:eastAsia="en-GB"/>
        </w:rPr>
        <w:t>As Operational Manager, you will be responsible for ensuring the day-to-day operations of GMCDP run efficiently and in line with our values and priorities. Working closely with the Chief Officer and Executive Council, you will coordinate staff activities, manage internal systems and procedures, and support the delivery of GMCDP’s projects and programmes.</w:t>
      </w:r>
    </w:p>
    <w:p w14:paraId="2B30E3A0" w14:textId="2523EF93" w:rsidR="006F4E21" w:rsidRPr="006F4E21" w:rsidRDefault="006F4E21" w:rsidP="006F4E21">
      <w:pPr>
        <w:pStyle w:val="body"/>
        <w:rPr>
          <w:lang w:val="en-GB" w:eastAsia="en-GB"/>
        </w:rPr>
      </w:pPr>
      <w:r w:rsidRPr="006F4E21">
        <w:rPr>
          <w:lang w:val="en-GB" w:eastAsia="en-GB"/>
        </w:rPr>
        <w:t>This role is hands-on, with a strong focus on operational oversight, staff supervision and support, and ensuring that the organisation’s activities are well-coordinated and responsive to both internal needs and external commitments.</w:t>
      </w:r>
    </w:p>
    <w:p w14:paraId="1DE30EC2" w14:textId="77777777" w:rsidR="000B4DD0" w:rsidRPr="00C151C0" w:rsidRDefault="000B4DD0" w:rsidP="000B4DD0">
      <w:pPr>
        <w:pStyle w:val="body"/>
        <w:rPr>
          <w:lang w:eastAsia="en-GB"/>
        </w:rPr>
      </w:pPr>
    </w:p>
    <w:p w14:paraId="78AECE28" w14:textId="2BA58FA5" w:rsidR="00E10E9F" w:rsidRDefault="00D0475B" w:rsidP="003A581F">
      <w:pPr>
        <w:pStyle w:val="H3helv"/>
        <w:rPr>
          <w:lang w:eastAsia="en-GB"/>
        </w:rPr>
      </w:pPr>
      <w:r>
        <w:rPr>
          <w:lang w:eastAsia="en-GB"/>
        </w:rPr>
        <w:t>Main responsibilities</w:t>
      </w:r>
    </w:p>
    <w:p w14:paraId="0C7FF2B7" w14:textId="77777777" w:rsidR="00966791" w:rsidRPr="00966791" w:rsidRDefault="00966791" w:rsidP="00966791">
      <w:pPr>
        <w:pStyle w:val="body"/>
        <w:numPr>
          <w:ilvl w:val="0"/>
          <w:numId w:val="34"/>
        </w:numPr>
        <w:spacing w:line="276" w:lineRule="auto"/>
        <w:rPr>
          <w:color w:val="000000" w:themeColor="text1"/>
          <w:lang w:val="en-GB"/>
        </w:rPr>
      </w:pPr>
      <w:r w:rsidRPr="00966791">
        <w:rPr>
          <w:color w:val="000000" w:themeColor="text1"/>
          <w:lang w:val="en-GB"/>
        </w:rPr>
        <w:t>Oversee and support the day-to-day running of GMCDP’s organisational and project delivery.</w:t>
      </w:r>
    </w:p>
    <w:p w14:paraId="238F1832" w14:textId="2D0AC2AE" w:rsidR="00966791" w:rsidRPr="00966791" w:rsidRDefault="00966791" w:rsidP="00966791">
      <w:pPr>
        <w:pStyle w:val="body"/>
        <w:numPr>
          <w:ilvl w:val="0"/>
          <w:numId w:val="34"/>
        </w:numPr>
        <w:spacing w:line="276" w:lineRule="auto"/>
        <w:rPr>
          <w:color w:val="000000" w:themeColor="text1"/>
          <w:lang w:val="en-GB"/>
        </w:rPr>
      </w:pPr>
      <w:r w:rsidRPr="00966791">
        <w:rPr>
          <w:color w:val="000000" w:themeColor="text1"/>
          <w:lang w:val="en-GB"/>
        </w:rPr>
        <w:t>Provide direct line management to staff, ensuring regular supervision, support, and workload co-ordination.</w:t>
      </w:r>
    </w:p>
    <w:p w14:paraId="439FF51B" w14:textId="2DC72895" w:rsidR="00966791" w:rsidRPr="00966791" w:rsidRDefault="00966791" w:rsidP="00966791">
      <w:pPr>
        <w:pStyle w:val="body"/>
        <w:numPr>
          <w:ilvl w:val="0"/>
          <w:numId w:val="34"/>
        </w:numPr>
        <w:spacing w:line="276" w:lineRule="auto"/>
        <w:rPr>
          <w:color w:val="000000" w:themeColor="text1"/>
          <w:lang w:val="en-GB"/>
        </w:rPr>
      </w:pPr>
      <w:r w:rsidRPr="00966791">
        <w:rPr>
          <w:color w:val="000000" w:themeColor="text1"/>
          <w:lang w:val="en-GB"/>
        </w:rPr>
        <w:t xml:space="preserve">Support recruitment processes, including induction of new staff in collaboration with the </w:t>
      </w:r>
      <w:r>
        <w:rPr>
          <w:color w:val="000000" w:themeColor="text1"/>
          <w:lang w:val="en-GB"/>
        </w:rPr>
        <w:t>CEO.</w:t>
      </w:r>
    </w:p>
    <w:p w14:paraId="6A8AD676" w14:textId="2AE3E11B" w:rsidR="00966791" w:rsidRPr="00966791" w:rsidRDefault="00966791" w:rsidP="00966791">
      <w:pPr>
        <w:pStyle w:val="body"/>
        <w:numPr>
          <w:ilvl w:val="0"/>
          <w:numId w:val="34"/>
        </w:numPr>
        <w:spacing w:line="276" w:lineRule="auto"/>
        <w:rPr>
          <w:color w:val="000000" w:themeColor="text1"/>
          <w:lang w:val="en-GB"/>
        </w:rPr>
      </w:pPr>
      <w:r w:rsidRPr="00966791">
        <w:rPr>
          <w:color w:val="000000" w:themeColor="text1"/>
          <w:lang w:val="en-GB"/>
        </w:rPr>
        <w:t>Ensure continuity and efficiency across the organisation, monitoring capacity and delivery.</w:t>
      </w:r>
    </w:p>
    <w:p w14:paraId="6B525BE9" w14:textId="033F7FCF" w:rsidR="00966791" w:rsidRPr="00966791" w:rsidRDefault="00966791" w:rsidP="00966791">
      <w:pPr>
        <w:pStyle w:val="body"/>
        <w:numPr>
          <w:ilvl w:val="0"/>
          <w:numId w:val="34"/>
        </w:numPr>
        <w:spacing w:line="276" w:lineRule="auto"/>
        <w:rPr>
          <w:color w:val="000000" w:themeColor="text1"/>
          <w:lang w:val="en-GB"/>
        </w:rPr>
      </w:pPr>
      <w:r w:rsidRPr="00966791">
        <w:rPr>
          <w:color w:val="000000" w:themeColor="text1"/>
          <w:lang w:val="en-GB"/>
        </w:rPr>
        <w:t>Coordinate internal communication and planning to ensure smooth delivery of activities across teams.</w:t>
      </w:r>
    </w:p>
    <w:p w14:paraId="519CDAD3" w14:textId="6510BDD8" w:rsidR="00966791" w:rsidRPr="00966791" w:rsidRDefault="00966791" w:rsidP="00966791">
      <w:pPr>
        <w:pStyle w:val="body"/>
        <w:numPr>
          <w:ilvl w:val="0"/>
          <w:numId w:val="34"/>
        </w:numPr>
        <w:spacing w:line="276" w:lineRule="auto"/>
        <w:rPr>
          <w:color w:val="000000" w:themeColor="text1"/>
          <w:lang w:val="en-GB"/>
        </w:rPr>
      </w:pPr>
      <w:r w:rsidRPr="00966791">
        <w:rPr>
          <w:color w:val="000000" w:themeColor="text1"/>
          <w:lang w:val="en-GB"/>
        </w:rPr>
        <w:t xml:space="preserve">Escalate staffing concerns, disputes, or resource needs to the </w:t>
      </w:r>
      <w:r>
        <w:rPr>
          <w:color w:val="000000" w:themeColor="text1"/>
          <w:lang w:val="en-GB"/>
        </w:rPr>
        <w:t>CEO,</w:t>
      </w:r>
      <w:r w:rsidRPr="00966791">
        <w:rPr>
          <w:color w:val="000000" w:themeColor="text1"/>
          <w:lang w:val="en-GB"/>
        </w:rPr>
        <w:t xml:space="preserve"> as appropriate.</w:t>
      </w:r>
    </w:p>
    <w:p w14:paraId="0983C120" w14:textId="27D3780E" w:rsidR="00966791" w:rsidRPr="00966791" w:rsidRDefault="00966791" w:rsidP="00966791">
      <w:pPr>
        <w:pStyle w:val="body"/>
        <w:numPr>
          <w:ilvl w:val="0"/>
          <w:numId w:val="34"/>
        </w:numPr>
        <w:spacing w:line="276" w:lineRule="auto"/>
        <w:rPr>
          <w:color w:val="000000" w:themeColor="text1"/>
          <w:lang w:val="en-GB"/>
        </w:rPr>
      </w:pPr>
      <w:r w:rsidRPr="00966791">
        <w:rPr>
          <w:color w:val="000000" w:themeColor="text1"/>
          <w:lang w:val="en-GB"/>
        </w:rPr>
        <w:t>Facilitate staff input into operational decision-making and encourage team participation and collaboration.</w:t>
      </w:r>
    </w:p>
    <w:p w14:paraId="1E948E64" w14:textId="76B1818E" w:rsidR="00966791" w:rsidRPr="00966791" w:rsidRDefault="00966791" w:rsidP="00966791">
      <w:pPr>
        <w:pStyle w:val="body"/>
        <w:numPr>
          <w:ilvl w:val="0"/>
          <w:numId w:val="34"/>
        </w:numPr>
        <w:spacing w:line="276" w:lineRule="auto"/>
        <w:rPr>
          <w:color w:val="000000" w:themeColor="text1"/>
          <w:lang w:val="en-GB"/>
        </w:rPr>
      </w:pPr>
      <w:r w:rsidRPr="00966791">
        <w:rPr>
          <w:color w:val="000000" w:themeColor="text1"/>
          <w:lang w:val="en-GB"/>
        </w:rPr>
        <w:t>Ensure volunteers working with the organisation are appropriately supported and supervised.</w:t>
      </w:r>
    </w:p>
    <w:p w14:paraId="44275AC9" w14:textId="12C427F0" w:rsidR="00966791" w:rsidRPr="00966791" w:rsidRDefault="00966791" w:rsidP="00966791">
      <w:pPr>
        <w:pStyle w:val="body"/>
        <w:numPr>
          <w:ilvl w:val="0"/>
          <w:numId w:val="34"/>
        </w:numPr>
        <w:spacing w:line="276" w:lineRule="auto"/>
        <w:rPr>
          <w:color w:val="000000" w:themeColor="text1"/>
          <w:lang w:val="en-GB"/>
        </w:rPr>
      </w:pPr>
      <w:r w:rsidRPr="00966791">
        <w:rPr>
          <w:color w:val="000000" w:themeColor="text1"/>
          <w:lang w:val="en-GB"/>
        </w:rPr>
        <w:t>Manage internal office systems, including documentation, policies and procedures, and compliance.</w:t>
      </w:r>
    </w:p>
    <w:p w14:paraId="34D29D4C" w14:textId="0A3CE5B4" w:rsidR="00966791" w:rsidRPr="00966791" w:rsidRDefault="00966791" w:rsidP="00966791">
      <w:pPr>
        <w:pStyle w:val="body"/>
        <w:numPr>
          <w:ilvl w:val="0"/>
          <w:numId w:val="34"/>
        </w:numPr>
        <w:spacing w:line="276" w:lineRule="auto"/>
        <w:rPr>
          <w:color w:val="000000" w:themeColor="text1"/>
          <w:lang w:val="en-GB"/>
        </w:rPr>
      </w:pPr>
      <w:r w:rsidRPr="00966791">
        <w:rPr>
          <w:color w:val="000000" w:themeColor="text1"/>
          <w:lang w:val="en-GB"/>
        </w:rPr>
        <w:lastRenderedPageBreak/>
        <w:t>Coordinate logistical arrangements for meetings, training sessions, events, and other GMCDP activities.</w:t>
      </w:r>
    </w:p>
    <w:p w14:paraId="0EE94301" w14:textId="1211300C" w:rsidR="00966791" w:rsidRPr="00966791" w:rsidRDefault="00966791" w:rsidP="00966791">
      <w:pPr>
        <w:pStyle w:val="body"/>
        <w:numPr>
          <w:ilvl w:val="0"/>
          <w:numId w:val="34"/>
        </w:numPr>
        <w:spacing w:line="276" w:lineRule="auto"/>
        <w:rPr>
          <w:color w:val="000000" w:themeColor="text1"/>
          <w:lang w:val="en-GB"/>
        </w:rPr>
      </w:pPr>
      <w:r w:rsidRPr="00966791">
        <w:rPr>
          <w:color w:val="000000" w:themeColor="text1"/>
          <w:lang w:val="en-GB"/>
        </w:rPr>
        <w:t xml:space="preserve">Support the </w:t>
      </w:r>
      <w:r>
        <w:rPr>
          <w:color w:val="000000" w:themeColor="text1"/>
          <w:lang w:val="en-GB"/>
        </w:rPr>
        <w:t>CEO</w:t>
      </w:r>
      <w:r w:rsidRPr="00966791">
        <w:rPr>
          <w:color w:val="000000" w:themeColor="text1"/>
          <w:lang w:val="en-GB"/>
        </w:rPr>
        <w:t xml:space="preserve"> in implementing work plans and tracking operational progress against them.</w:t>
      </w:r>
    </w:p>
    <w:p w14:paraId="25BC4166" w14:textId="6621FD94" w:rsidR="00966791" w:rsidRPr="00966791" w:rsidRDefault="00966791" w:rsidP="0060500A">
      <w:pPr>
        <w:pStyle w:val="body"/>
        <w:numPr>
          <w:ilvl w:val="0"/>
          <w:numId w:val="34"/>
        </w:numPr>
        <w:spacing w:line="276" w:lineRule="auto"/>
        <w:rPr>
          <w:color w:val="000000" w:themeColor="text1"/>
          <w:lang w:val="en-GB"/>
        </w:rPr>
      </w:pPr>
      <w:r w:rsidRPr="00966791">
        <w:rPr>
          <w:color w:val="000000" w:themeColor="text1"/>
          <w:lang w:val="en-GB"/>
        </w:rPr>
        <w:t xml:space="preserve">Work alongside the </w:t>
      </w:r>
      <w:r>
        <w:rPr>
          <w:color w:val="000000" w:themeColor="text1"/>
          <w:lang w:val="en-GB"/>
        </w:rPr>
        <w:t>CEO</w:t>
      </w:r>
      <w:r w:rsidRPr="00966791">
        <w:rPr>
          <w:color w:val="000000" w:themeColor="text1"/>
          <w:lang w:val="en-GB"/>
        </w:rPr>
        <w:t xml:space="preserve"> to ensure compliance with internal policies and procedures in day-to-day practice.</w:t>
      </w:r>
    </w:p>
    <w:p w14:paraId="4225BD32" w14:textId="11119F09" w:rsidR="00966791" w:rsidRPr="00966791" w:rsidRDefault="00966791" w:rsidP="0060500A">
      <w:pPr>
        <w:pStyle w:val="body"/>
        <w:numPr>
          <w:ilvl w:val="0"/>
          <w:numId w:val="34"/>
        </w:numPr>
        <w:spacing w:line="276" w:lineRule="auto"/>
        <w:rPr>
          <w:color w:val="000000" w:themeColor="text1"/>
          <w:lang w:val="en-GB"/>
        </w:rPr>
      </w:pPr>
      <w:r w:rsidRPr="00966791">
        <w:rPr>
          <w:color w:val="000000" w:themeColor="text1"/>
          <w:lang w:val="en-GB"/>
        </w:rPr>
        <w:t xml:space="preserve">Assist in preparing internal reports, updates, or correspondence as required by the </w:t>
      </w:r>
      <w:r>
        <w:rPr>
          <w:color w:val="000000" w:themeColor="text1"/>
          <w:lang w:val="en-GB"/>
        </w:rPr>
        <w:t>CEO</w:t>
      </w:r>
      <w:r w:rsidRPr="00966791">
        <w:rPr>
          <w:color w:val="000000" w:themeColor="text1"/>
          <w:lang w:val="en-GB"/>
        </w:rPr>
        <w:t>.</w:t>
      </w:r>
    </w:p>
    <w:p w14:paraId="3CD80A85" w14:textId="7AAA2D73" w:rsidR="00966791" w:rsidRDefault="00966791" w:rsidP="0060500A">
      <w:pPr>
        <w:pStyle w:val="body"/>
        <w:numPr>
          <w:ilvl w:val="0"/>
          <w:numId w:val="34"/>
        </w:numPr>
        <w:spacing w:line="276" w:lineRule="auto"/>
        <w:rPr>
          <w:color w:val="000000" w:themeColor="text1"/>
          <w:lang w:val="en-GB"/>
        </w:rPr>
      </w:pPr>
      <w:r w:rsidRPr="00966791">
        <w:rPr>
          <w:color w:val="000000" w:themeColor="text1"/>
          <w:lang w:val="en-GB"/>
        </w:rPr>
        <w:t>Co-ordinate team and planning meetings.</w:t>
      </w:r>
    </w:p>
    <w:p w14:paraId="002ED2AF" w14:textId="429984C0" w:rsidR="0060500A" w:rsidRPr="0060500A" w:rsidRDefault="0060500A" w:rsidP="0060500A">
      <w:pPr>
        <w:pStyle w:val="body"/>
        <w:numPr>
          <w:ilvl w:val="0"/>
          <w:numId w:val="34"/>
        </w:numPr>
        <w:spacing w:line="276" w:lineRule="auto"/>
        <w:rPr>
          <w:color w:val="000000" w:themeColor="text1"/>
          <w:lang w:val="en-GB"/>
        </w:rPr>
      </w:pPr>
      <w:r w:rsidRPr="0060500A">
        <w:rPr>
          <w:color w:val="000000" w:themeColor="text1"/>
          <w:lang w:val="en-GB"/>
        </w:rPr>
        <w:t>Creating or contribut</w:t>
      </w:r>
      <w:r>
        <w:rPr>
          <w:color w:val="000000" w:themeColor="text1"/>
          <w:lang w:val="en-GB"/>
        </w:rPr>
        <w:t>e</w:t>
      </w:r>
      <w:r w:rsidRPr="0060500A">
        <w:rPr>
          <w:color w:val="000000" w:themeColor="text1"/>
          <w:lang w:val="en-GB"/>
        </w:rPr>
        <w:t xml:space="preserve"> to departmental budgets.</w:t>
      </w:r>
    </w:p>
    <w:p w14:paraId="1F5542E4" w14:textId="77777777" w:rsidR="0060500A" w:rsidRPr="0060500A" w:rsidRDefault="0060500A" w:rsidP="0060500A">
      <w:pPr>
        <w:pStyle w:val="body"/>
        <w:numPr>
          <w:ilvl w:val="0"/>
          <w:numId w:val="34"/>
        </w:numPr>
        <w:spacing w:line="276" w:lineRule="auto"/>
        <w:rPr>
          <w:color w:val="000000" w:themeColor="text1"/>
          <w:lang w:val="en-GB"/>
        </w:rPr>
      </w:pPr>
      <w:r w:rsidRPr="0060500A">
        <w:rPr>
          <w:color w:val="000000" w:themeColor="text1"/>
          <w:lang w:val="en-GB"/>
        </w:rPr>
        <w:t>Monitoring and managing operational costs to ensure they stay within budget.</w:t>
      </w:r>
    </w:p>
    <w:p w14:paraId="24F3EAF7" w14:textId="77777777" w:rsidR="0060500A" w:rsidRPr="0060500A" w:rsidRDefault="0060500A" w:rsidP="0060500A">
      <w:pPr>
        <w:pStyle w:val="body"/>
        <w:numPr>
          <w:ilvl w:val="0"/>
          <w:numId w:val="34"/>
        </w:numPr>
        <w:spacing w:line="276" w:lineRule="auto"/>
        <w:rPr>
          <w:color w:val="000000" w:themeColor="text1"/>
          <w:lang w:val="en-GB"/>
        </w:rPr>
      </w:pPr>
      <w:r w:rsidRPr="0060500A">
        <w:rPr>
          <w:color w:val="000000" w:themeColor="text1"/>
          <w:lang w:val="en-GB"/>
        </w:rPr>
        <w:t>Overseeing the purchasing of goods and services.</w:t>
      </w:r>
    </w:p>
    <w:p w14:paraId="3C89C831" w14:textId="53DA0B74" w:rsidR="0060500A" w:rsidRPr="0060500A" w:rsidRDefault="0060500A" w:rsidP="0060500A">
      <w:pPr>
        <w:pStyle w:val="body"/>
        <w:numPr>
          <w:ilvl w:val="0"/>
          <w:numId w:val="34"/>
        </w:numPr>
        <w:spacing w:line="276" w:lineRule="auto"/>
        <w:rPr>
          <w:color w:val="000000" w:themeColor="text1"/>
          <w:lang w:val="en-GB"/>
        </w:rPr>
      </w:pPr>
      <w:r w:rsidRPr="0060500A">
        <w:rPr>
          <w:color w:val="000000" w:themeColor="text1"/>
          <w:lang w:val="en-GB"/>
        </w:rPr>
        <w:t xml:space="preserve">Providing regular financial updates to the </w:t>
      </w:r>
      <w:r>
        <w:rPr>
          <w:color w:val="000000" w:themeColor="text1"/>
          <w:lang w:val="en-GB"/>
        </w:rPr>
        <w:t>CEO</w:t>
      </w:r>
      <w:r w:rsidRPr="0060500A">
        <w:rPr>
          <w:color w:val="000000" w:themeColor="text1"/>
          <w:lang w:val="en-GB"/>
        </w:rPr>
        <w:t xml:space="preserve"> or Executive Council.</w:t>
      </w:r>
    </w:p>
    <w:p w14:paraId="30EA4D37" w14:textId="7C94940F" w:rsidR="0060500A" w:rsidRPr="00966791" w:rsidRDefault="0060500A" w:rsidP="0060500A">
      <w:pPr>
        <w:pStyle w:val="body"/>
        <w:numPr>
          <w:ilvl w:val="0"/>
          <w:numId w:val="34"/>
        </w:numPr>
        <w:spacing w:line="276" w:lineRule="auto"/>
        <w:rPr>
          <w:color w:val="000000" w:themeColor="text1"/>
          <w:lang w:val="en-GB"/>
        </w:rPr>
      </w:pPr>
      <w:r>
        <w:rPr>
          <w:color w:val="000000" w:themeColor="text1"/>
          <w:lang w:val="en-GB"/>
        </w:rPr>
        <w:t>As</w:t>
      </w:r>
      <w:r w:rsidRPr="0060500A">
        <w:rPr>
          <w:color w:val="000000" w:themeColor="text1"/>
          <w:lang w:val="en-GB"/>
        </w:rPr>
        <w:t xml:space="preserve"> the organisation relies on grant funding, the Operations Manager would have a role in ensuring funds are used correctly and reported on appropriately.</w:t>
      </w:r>
    </w:p>
    <w:p w14:paraId="4718649C" w14:textId="6D9E895D" w:rsidR="00966791" w:rsidRPr="00966791" w:rsidRDefault="00966791" w:rsidP="0060500A">
      <w:pPr>
        <w:pStyle w:val="body"/>
        <w:numPr>
          <w:ilvl w:val="0"/>
          <w:numId w:val="34"/>
        </w:numPr>
        <w:spacing w:line="276" w:lineRule="auto"/>
        <w:rPr>
          <w:color w:val="000000" w:themeColor="text1"/>
          <w:lang w:val="en-GB"/>
        </w:rPr>
      </w:pPr>
      <w:r w:rsidRPr="00966791">
        <w:rPr>
          <w:color w:val="000000" w:themeColor="text1"/>
          <w:lang w:val="en-GB"/>
        </w:rPr>
        <w:t>Support occasional events or meetings outside of regular hours, with notice.</w:t>
      </w:r>
    </w:p>
    <w:p w14:paraId="0DD89BC7" w14:textId="38390156" w:rsidR="00966791" w:rsidRPr="00966791" w:rsidRDefault="00966791" w:rsidP="0060500A">
      <w:pPr>
        <w:pStyle w:val="body"/>
        <w:numPr>
          <w:ilvl w:val="0"/>
          <w:numId w:val="34"/>
        </w:numPr>
        <w:spacing w:line="276" w:lineRule="auto"/>
        <w:rPr>
          <w:color w:val="000000" w:themeColor="text1"/>
          <w:lang w:val="en-GB"/>
        </w:rPr>
      </w:pPr>
      <w:r w:rsidRPr="00966791">
        <w:rPr>
          <w:color w:val="000000" w:themeColor="text1"/>
          <w:lang w:val="en-GB"/>
        </w:rPr>
        <w:t xml:space="preserve">Carry out any other duties consistent with the purpose of the post as agreed with the </w:t>
      </w:r>
      <w:r>
        <w:rPr>
          <w:color w:val="000000" w:themeColor="text1"/>
          <w:lang w:val="en-GB"/>
        </w:rPr>
        <w:t>CEO</w:t>
      </w:r>
      <w:r w:rsidRPr="00966791">
        <w:rPr>
          <w:color w:val="000000" w:themeColor="text1"/>
          <w:lang w:val="en-GB"/>
        </w:rPr>
        <w:t>.</w:t>
      </w:r>
    </w:p>
    <w:p w14:paraId="1F46C8B4" w14:textId="06793812" w:rsidR="006F4E21" w:rsidRDefault="006F4E21" w:rsidP="31220B72">
      <w:pPr>
        <w:pStyle w:val="body"/>
        <w:spacing w:line="276" w:lineRule="auto"/>
        <w:rPr>
          <w:color w:val="000000" w:themeColor="text1"/>
        </w:rPr>
        <w:sectPr w:rsidR="006F4E21" w:rsidSect="00D44E1E">
          <w:headerReference w:type="default" r:id="rId16"/>
          <w:footerReference w:type="default" r:id="rId17"/>
          <w:pgSz w:w="11906" w:h="16838"/>
          <w:pgMar w:top="1440" w:right="1440" w:bottom="1440" w:left="1440" w:header="708" w:footer="708" w:gutter="0"/>
          <w:cols w:space="708"/>
          <w:docGrid w:linePitch="360"/>
        </w:sectPr>
      </w:pPr>
    </w:p>
    <w:p w14:paraId="216D93C6" w14:textId="59F116F4" w:rsidR="00E10E9F" w:rsidRDefault="00961EE8" w:rsidP="00336F7D">
      <w:pPr>
        <w:pStyle w:val="H1helv"/>
      </w:pPr>
      <w:bookmarkStart w:id="18" w:name="_Toc140072615"/>
      <w:bookmarkStart w:id="19" w:name="_Toc140072800"/>
      <w:bookmarkStart w:id="20" w:name="_Toc140072936"/>
      <w:bookmarkStart w:id="21" w:name="_Toc210211828"/>
      <w:r>
        <w:rPr>
          <w:noProof/>
          <w:lang w:val="en-GB" w:eastAsia="en-GB"/>
        </w:rPr>
        <w:lastRenderedPageBreak/>
        <w:drawing>
          <wp:anchor distT="0" distB="0" distL="114300" distR="114300" simplePos="0" relativeHeight="251667456" behindDoc="1" locked="0" layoutInCell="1" allowOverlap="1" wp14:anchorId="4521468D" wp14:editId="021ED7B3">
            <wp:simplePos x="0" y="0"/>
            <wp:positionH relativeFrom="column">
              <wp:posOffset>3784600</wp:posOffset>
            </wp:positionH>
            <wp:positionV relativeFrom="paragraph">
              <wp:posOffset>546100</wp:posOffset>
            </wp:positionV>
            <wp:extent cx="2425700" cy="2819400"/>
            <wp:effectExtent l="0" t="0" r="0" b="0"/>
            <wp:wrapTight wrapText="bothSides">
              <wp:wrapPolygon edited="0">
                <wp:start x="0" y="0"/>
                <wp:lineTo x="0" y="21503"/>
                <wp:lineTo x="21487" y="21503"/>
                <wp:lineTo x="21487" y="0"/>
                <wp:lineTo x="0" y="0"/>
              </wp:wrapPolygon>
            </wp:wrapTight>
            <wp:docPr id="1778513229" name="Picture 3" descr="GMCDP Logo on scales" title="GMCDP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13229" name="Picture 3">
                      <a:extLst>
                        <a:ext uri="{C183D7F6-B498-43B3-948B-1728B52AA6E4}">
                          <adec:decorative xmlns:adec="http://schemas.microsoft.com/office/drawing/2017/decorative" val="1"/>
                        </a:ext>
                      </a:extLst>
                    </pic:cNvPr>
                    <pic:cNvPicPr/>
                  </pic:nvPicPr>
                  <pic:blipFill rotWithShape="1">
                    <a:blip r:embed="rId18" cstate="print">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rcRect l="13964"/>
                    <a:stretch/>
                  </pic:blipFill>
                  <pic:spPr bwMode="auto">
                    <a:xfrm>
                      <a:off x="0" y="0"/>
                      <a:ext cx="2425700" cy="281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571F" w:rsidRPr="005144AC">
        <w:t>Person Specification</w:t>
      </w:r>
      <w:bookmarkEnd w:id="18"/>
      <w:bookmarkEnd w:id="19"/>
      <w:bookmarkEnd w:id="20"/>
      <w:bookmarkEnd w:id="21"/>
    </w:p>
    <w:p w14:paraId="631632E9" w14:textId="68576E4A" w:rsidR="00F42898" w:rsidRDefault="007E4470" w:rsidP="00020E26">
      <w:pPr>
        <w:pStyle w:val="body"/>
        <w:spacing w:line="276" w:lineRule="auto"/>
      </w:pPr>
      <w:r>
        <w:t xml:space="preserve">The </w:t>
      </w:r>
      <w:r w:rsidR="00E10E9F">
        <w:t xml:space="preserve">shortlisting for this post will be based upon a demonstrated ability to meet the items identified here on the person specification. </w:t>
      </w:r>
    </w:p>
    <w:p w14:paraId="45B2FBFC" w14:textId="47B4447A" w:rsidR="00336F7D" w:rsidRDefault="00E10E9F" w:rsidP="50DEF0EC">
      <w:pPr>
        <w:pStyle w:val="body"/>
        <w:spacing w:line="276" w:lineRule="auto"/>
        <w:rPr>
          <w:b/>
          <w:bCs/>
          <w:noProof/>
        </w:rPr>
      </w:pPr>
      <w:r w:rsidRPr="50DEF0EC">
        <w:rPr>
          <w:b/>
          <w:bCs/>
        </w:rPr>
        <w:t>Please ensure that you clearly explain how you meet these requirements when making your application</w:t>
      </w:r>
      <w:r w:rsidR="00F42898" w:rsidRPr="50DEF0EC">
        <w:rPr>
          <w:b/>
          <w:bCs/>
        </w:rPr>
        <w:t xml:space="preserve"> by using the numbering system below</w:t>
      </w:r>
      <w:r w:rsidR="6FE0AE1D" w:rsidRPr="50DEF0EC">
        <w:rPr>
          <w:b/>
          <w:bCs/>
        </w:rPr>
        <w:t xml:space="preserve">. Create a document with each number and answer how you meet these requirements. </w:t>
      </w:r>
    </w:p>
    <w:p w14:paraId="6DE2AB28" w14:textId="3F39B9AF" w:rsidR="00336F7D" w:rsidRDefault="6FE0AE1D" w:rsidP="31220B72">
      <w:pPr>
        <w:pStyle w:val="body"/>
        <w:spacing w:line="276" w:lineRule="auto"/>
        <w:rPr>
          <w:b/>
          <w:bCs/>
          <w:noProof/>
        </w:rPr>
      </w:pPr>
      <w:r w:rsidRPr="50DEF0EC">
        <w:rPr>
          <w:b/>
          <w:bCs/>
        </w:rPr>
        <w:t xml:space="preserve">CV’s will not be considered. </w:t>
      </w:r>
      <w:r w:rsidR="00E10E9F">
        <w:br/>
      </w:r>
    </w:p>
    <w:p w14:paraId="7142F82A" w14:textId="54608D19" w:rsidR="00EF3D75" w:rsidRPr="00EF3D75" w:rsidRDefault="007E4470" w:rsidP="003A581F">
      <w:pPr>
        <w:pStyle w:val="H2helv"/>
      </w:pPr>
      <w:r w:rsidRPr="007E4470">
        <w:t>Essential Criteria</w:t>
      </w:r>
    </w:p>
    <w:p w14:paraId="15115A77" w14:textId="007E2238" w:rsidR="003A581F" w:rsidRPr="003A581F" w:rsidRDefault="003A581F" w:rsidP="003A581F">
      <w:pPr>
        <w:pStyle w:val="H3helv"/>
        <w:rPr>
          <w:rFonts w:ascii="Arial" w:hAnsi="Arial" w:cs="Arial"/>
          <w:sz w:val="32"/>
          <w:szCs w:val="28"/>
          <w:lang w:val="en-GB"/>
        </w:rPr>
      </w:pPr>
      <w:r w:rsidRPr="003A581F">
        <w:rPr>
          <w:lang w:val="en-GB"/>
        </w:rPr>
        <w:t>1</w:t>
      </w:r>
      <w:r w:rsidRPr="003A581F">
        <w:rPr>
          <w:lang w:val="en-GB"/>
        </w:rPr>
        <w:tab/>
        <w:t>Knowledge and Understanding</w:t>
      </w:r>
    </w:p>
    <w:p w14:paraId="55C8407A" w14:textId="77777777" w:rsidR="003A581F" w:rsidRPr="003A581F" w:rsidRDefault="003A581F" w:rsidP="003A581F">
      <w:pPr>
        <w:pStyle w:val="body"/>
        <w:rPr>
          <w:rFonts w:eastAsia="Calibri"/>
          <w:lang w:val="en-GB"/>
        </w:rPr>
      </w:pPr>
      <w:r w:rsidRPr="003A581F">
        <w:rPr>
          <w:rFonts w:eastAsia="Calibri"/>
          <w:lang w:val="en-GB"/>
        </w:rPr>
        <w:t>1.1</w:t>
      </w:r>
      <w:r w:rsidRPr="003A581F">
        <w:rPr>
          <w:rFonts w:eastAsia="Calibri"/>
          <w:lang w:val="en-GB"/>
        </w:rPr>
        <w:tab/>
        <w:t>A thorough understanding of the social model of disability and commitment to disabled people’s rights and equality.</w:t>
      </w:r>
    </w:p>
    <w:p w14:paraId="7E5E5977" w14:textId="77777777" w:rsidR="003A581F" w:rsidRPr="003A581F" w:rsidRDefault="003A581F" w:rsidP="003A581F">
      <w:pPr>
        <w:pStyle w:val="body"/>
        <w:rPr>
          <w:rFonts w:eastAsia="Calibri"/>
          <w:lang w:val="en-GB"/>
        </w:rPr>
      </w:pPr>
      <w:r w:rsidRPr="003A581F">
        <w:rPr>
          <w:rFonts w:eastAsia="Calibri"/>
          <w:lang w:val="en-GB"/>
        </w:rPr>
        <w:t>1.2</w:t>
      </w:r>
      <w:r w:rsidRPr="003A581F">
        <w:rPr>
          <w:rFonts w:eastAsia="Calibri"/>
          <w:lang w:val="en-GB"/>
        </w:rPr>
        <w:tab/>
        <w:t>Knowledge of relevant legislation, including the Equality Act, employment law, and safeguarding responsibilities.</w:t>
      </w:r>
    </w:p>
    <w:p w14:paraId="049B1F92" w14:textId="77777777" w:rsidR="003A581F" w:rsidRPr="003A581F" w:rsidRDefault="003A581F" w:rsidP="003A581F">
      <w:pPr>
        <w:pStyle w:val="body"/>
        <w:rPr>
          <w:rFonts w:eastAsia="Calibri"/>
          <w:lang w:val="en-GB"/>
        </w:rPr>
      </w:pPr>
      <w:r w:rsidRPr="003A581F">
        <w:rPr>
          <w:rFonts w:eastAsia="Calibri"/>
          <w:lang w:val="en-GB"/>
        </w:rPr>
        <w:t>1.3</w:t>
      </w:r>
      <w:r w:rsidRPr="003A581F">
        <w:rPr>
          <w:rFonts w:eastAsia="Calibri"/>
          <w:lang w:val="en-GB"/>
        </w:rPr>
        <w:tab/>
        <w:t>Understanding of not-for-profit governance, including the role of Directors and responsibilities under Companies House.</w:t>
      </w:r>
    </w:p>
    <w:p w14:paraId="4E16E8BF" w14:textId="77777777" w:rsidR="003A581F" w:rsidRPr="003A581F" w:rsidRDefault="003A581F" w:rsidP="003A581F">
      <w:pPr>
        <w:pStyle w:val="body"/>
        <w:rPr>
          <w:rFonts w:eastAsia="Calibri"/>
          <w:lang w:val="en-GB"/>
        </w:rPr>
      </w:pPr>
      <w:r w:rsidRPr="003A581F">
        <w:rPr>
          <w:rFonts w:eastAsia="Calibri"/>
          <w:lang w:val="en-GB"/>
        </w:rPr>
        <w:t>1.4</w:t>
      </w:r>
      <w:r w:rsidRPr="003A581F">
        <w:rPr>
          <w:rFonts w:eastAsia="Calibri"/>
          <w:lang w:val="en-GB"/>
        </w:rPr>
        <w:tab/>
        <w:t>Familiarity with project funding and reporting requirements.</w:t>
      </w:r>
    </w:p>
    <w:p w14:paraId="759F5A5D" w14:textId="7D2EF3AE" w:rsidR="003A581F" w:rsidRDefault="003A581F" w:rsidP="003A581F">
      <w:pPr>
        <w:pStyle w:val="body"/>
        <w:rPr>
          <w:rFonts w:eastAsia="Calibri"/>
          <w:lang w:val="en-GB"/>
        </w:rPr>
      </w:pPr>
      <w:r w:rsidRPr="003A581F">
        <w:rPr>
          <w:rFonts w:eastAsia="Calibri"/>
          <w:lang w:val="en-GB"/>
        </w:rPr>
        <w:t>1.5</w:t>
      </w:r>
      <w:r w:rsidRPr="003A581F">
        <w:rPr>
          <w:rFonts w:eastAsia="Calibri"/>
          <w:lang w:val="en-GB"/>
        </w:rPr>
        <w:tab/>
        <w:t>Knowledge of inclusive management practices and reasonable adjustments in the workplace.</w:t>
      </w:r>
    </w:p>
    <w:p w14:paraId="0EE4CCE4" w14:textId="77777777" w:rsidR="003A581F" w:rsidRPr="003A581F" w:rsidRDefault="003A581F" w:rsidP="003A581F">
      <w:pPr>
        <w:pStyle w:val="body"/>
        <w:rPr>
          <w:rFonts w:eastAsia="Calibri"/>
          <w:lang w:val="en-GB"/>
        </w:rPr>
      </w:pPr>
    </w:p>
    <w:p w14:paraId="7D5A9FD0" w14:textId="77777777" w:rsidR="003A581F" w:rsidRPr="003A581F" w:rsidRDefault="003A581F" w:rsidP="003A581F">
      <w:pPr>
        <w:pStyle w:val="H3helv"/>
        <w:rPr>
          <w:lang w:val="en-GB"/>
        </w:rPr>
      </w:pPr>
      <w:r w:rsidRPr="003A581F">
        <w:rPr>
          <w:lang w:val="en-GB"/>
        </w:rPr>
        <w:t xml:space="preserve"> 2 Experience</w:t>
      </w:r>
    </w:p>
    <w:p w14:paraId="18B1DC56" w14:textId="77777777" w:rsidR="003A581F" w:rsidRPr="003A581F" w:rsidRDefault="003A581F" w:rsidP="003A581F">
      <w:pPr>
        <w:pStyle w:val="body"/>
        <w:rPr>
          <w:rFonts w:eastAsia="Calibri"/>
          <w:lang w:val="en-GB"/>
        </w:rPr>
      </w:pPr>
      <w:r w:rsidRPr="003A581F">
        <w:rPr>
          <w:rFonts w:eastAsia="Calibri"/>
          <w:lang w:val="en-GB"/>
        </w:rPr>
        <w:t>2.1</w:t>
      </w:r>
      <w:r w:rsidRPr="003A581F">
        <w:rPr>
          <w:rFonts w:eastAsia="Calibri"/>
          <w:lang w:val="en-GB"/>
        </w:rPr>
        <w:tab/>
        <w:t>Experience of managing or coordinating a small team in a voluntary, community or grassroots setting.</w:t>
      </w:r>
    </w:p>
    <w:p w14:paraId="7A5E86C3" w14:textId="77777777" w:rsidR="003A581F" w:rsidRPr="003A581F" w:rsidRDefault="003A581F" w:rsidP="003A581F">
      <w:pPr>
        <w:pStyle w:val="body"/>
        <w:rPr>
          <w:rFonts w:eastAsia="Calibri"/>
          <w:lang w:val="en-GB"/>
        </w:rPr>
      </w:pPr>
      <w:r w:rsidRPr="003A581F">
        <w:rPr>
          <w:rFonts w:eastAsia="Calibri"/>
          <w:lang w:val="en-GB"/>
        </w:rPr>
        <w:t>2.2</w:t>
      </w:r>
      <w:r w:rsidRPr="003A581F">
        <w:rPr>
          <w:rFonts w:eastAsia="Calibri"/>
          <w:lang w:val="en-GB"/>
        </w:rPr>
        <w:tab/>
        <w:t>Experience of supporting project delivery.</w:t>
      </w:r>
    </w:p>
    <w:p w14:paraId="1764D789" w14:textId="77777777" w:rsidR="003A581F" w:rsidRPr="003A581F" w:rsidRDefault="003A581F" w:rsidP="003A581F">
      <w:pPr>
        <w:pStyle w:val="body"/>
        <w:rPr>
          <w:rFonts w:eastAsia="Calibri"/>
          <w:lang w:val="en-GB"/>
        </w:rPr>
      </w:pPr>
      <w:r w:rsidRPr="003A581F">
        <w:rPr>
          <w:rFonts w:eastAsia="Calibri"/>
          <w:lang w:val="en-GB"/>
        </w:rPr>
        <w:t>2.3</w:t>
      </w:r>
      <w:r w:rsidRPr="003A581F">
        <w:rPr>
          <w:rFonts w:eastAsia="Calibri"/>
          <w:lang w:val="en-GB"/>
        </w:rPr>
        <w:tab/>
        <w:t>Experience of coordinating day-to-day operations, systems and workflows in an organisation.</w:t>
      </w:r>
    </w:p>
    <w:p w14:paraId="12AD5D71" w14:textId="77777777" w:rsidR="003A581F" w:rsidRPr="003A581F" w:rsidRDefault="003A581F" w:rsidP="003A581F">
      <w:pPr>
        <w:pStyle w:val="body"/>
        <w:rPr>
          <w:rFonts w:eastAsia="Calibri"/>
          <w:lang w:val="en-GB"/>
        </w:rPr>
      </w:pPr>
      <w:r w:rsidRPr="003A581F">
        <w:rPr>
          <w:rFonts w:eastAsia="Calibri"/>
          <w:lang w:val="en-GB"/>
        </w:rPr>
        <w:lastRenderedPageBreak/>
        <w:t>2.4</w:t>
      </w:r>
      <w:r w:rsidRPr="003A581F">
        <w:rPr>
          <w:rFonts w:eastAsia="Calibri"/>
          <w:lang w:val="en-GB"/>
        </w:rPr>
        <w:tab/>
        <w:t>Experience of working in a user-led, values-driven or disability rights context.</w:t>
      </w:r>
    </w:p>
    <w:p w14:paraId="1FE67425" w14:textId="77777777" w:rsidR="003A581F" w:rsidRPr="003A581F" w:rsidRDefault="003A581F" w:rsidP="003A581F">
      <w:pPr>
        <w:pStyle w:val="body"/>
        <w:rPr>
          <w:rFonts w:eastAsia="Calibri"/>
          <w:lang w:val="en-GB"/>
        </w:rPr>
      </w:pPr>
      <w:r w:rsidRPr="003A581F">
        <w:rPr>
          <w:rFonts w:eastAsia="Calibri"/>
          <w:lang w:val="en-GB"/>
        </w:rPr>
        <w:t>2.5</w:t>
      </w:r>
      <w:r w:rsidRPr="003A581F">
        <w:rPr>
          <w:rFonts w:eastAsia="Calibri"/>
          <w:lang w:val="en-GB"/>
        </w:rPr>
        <w:tab/>
        <w:t>Experience of supporting income generation or reporting to funders.</w:t>
      </w:r>
    </w:p>
    <w:p w14:paraId="657C364B" w14:textId="0D476282" w:rsidR="003A581F" w:rsidRDefault="003A581F" w:rsidP="003A581F">
      <w:pPr>
        <w:pStyle w:val="body"/>
        <w:rPr>
          <w:rFonts w:eastAsia="Calibri"/>
          <w:lang w:val="en-GB"/>
        </w:rPr>
      </w:pPr>
      <w:r w:rsidRPr="003A581F">
        <w:rPr>
          <w:rFonts w:eastAsia="Calibri"/>
          <w:lang w:val="en-GB"/>
        </w:rPr>
        <w:t>2.6</w:t>
      </w:r>
      <w:r w:rsidRPr="003A581F">
        <w:rPr>
          <w:rFonts w:eastAsia="Calibri"/>
          <w:lang w:val="en-GB"/>
        </w:rPr>
        <w:tab/>
        <w:t>Experience of line-managing and developing staff, including performance management, supervision, and team wellbeing.</w:t>
      </w:r>
    </w:p>
    <w:p w14:paraId="412DCA2E" w14:textId="77777777" w:rsidR="003A581F" w:rsidRPr="003A581F" w:rsidRDefault="003A581F" w:rsidP="003A581F">
      <w:pPr>
        <w:pStyle w:val="body"/>
        <w:rPr>
          <w:rFonts w:eastAsia="Calibri"/>
          <w:lang w:val="en-GB"/>
        </w:rPr>
      </w:pPr>
    </w:p>
    <w:p w14:paraId="693BD48E" w14:textId="77777777" w:rsidR="003A581F" w:rsidRPr="003A581F" w:rsidRDefault="003A581F" w:rsidP="003A581F">
      <w:pPr>
        <w:pStyle w:val="H3helv"/>
        <w:rPr>
          <w:lang w:val="en-GB"/>
        </w:rPr>
      </w:pPr>
      <w:r w:rsidRPr="003A581F">
        <w:rPr>
          <w:lang w:val="en-GB"/>
        </w:rPr>
        <w:t>3</w:t>
      </w:r>
      <w:r w:rsidRPr="003A581F">
        <w:rPr>
          <w:lang w:val="en-GB"/>
        </w:rPr>
        <w:tab/>
        <w:t>Skills and Knowledge</w:t>
      </w:r>
    </w:p>
    <w:p w14:paraId="37562859" w14:textId="77777777" w:rsidR="003A581F" w:rsidRPr="003A581F" w:rsidRDefault="003A581F" w:rsidP="003A581F">
      <w:pPr>
        <w:pStyle w:val="body"/>
        <w:rPr>
          <w:rFonts w:eastAsia="Calibri"/>
          <w:lang w:val="en-GB"/>
        </w:rPr>
      </w:pPr>
      <w:r w:rsidRPr="003A581F">
        <w:rPr>
          <w:rFonts w:eastAsia="Calibri"/>
          <w:lang w:val="en-GB"/>
        </w:rPr>
        <w:t>3.1</w:t>
      </w:r>
      <w:r w:rsidRPr="003A581F">
        <w:rPr>
          <w:rFonts w:eastAsia="Calibri"/>
          <w:lang w:val="en-GB"/>
        </w:rPr>
        <w:tab/>
        <w:t>Understanding of the Social Model of Disability and commitment to disability equality.</w:t>
      </w:r>
    </w:p>
    <w:p w14:paraId="7F56B339" w14:textId="77777777" w:rsidR="003A581F" w:rsidRPr="003A581F" w:rsidRDefault="003A581F" w:rsidP="003A581F">
      <w:pPr>
        <w:pStyle w:val="body"/>
        <w:rPr>
          <w:rFonts w:eastAsia="Calibri"/>
          <w:lang w:val="en-GB"/>
        </w:rPr>
      </w:pPr>
      <w:r w:rsidRPr="003A581F">
        <w:rPr>
          <w:rFonts w:eastAsia="Calibri"/>
          <w:lang w:val="en-GB"/>
        </w:rPr>
        <w:t>3.2</w:t>
      </w:r>
      <w:r w:rsidRPr="003A581F">
        <w:rPr>
          <w:rFonts w:eastAsia="Calibri"/>
          <w:lang w:val="en-GB"/>
        </w:rPr>
        <w:tab/>
        <w:t>Ability to manage multiple tasks, prioritise workload and meet deadlines.</w:t>
      </w:r>
    </w:p>
    <w:p w14:paraId="3C268A31" w14:textId="77777777" w:rsidR="003A581F" w:rsidRPr="003A581F" w:rsidRDefault="003A581F" w:rsidP="003A581F">
      <w:pPr>
        <w:pStyle w:val="body"/>
        <w:rPr>
          <w:rFonts w:eastAsia="Calibri"/>
          <w:lang w:val="en-GB"/>
        </w:rPr>
      </w:pPr>
      <w:r w:rsidRPr="003A581F">
        <w:rPr>
          <w:rFonts w:eastAsia="Calibri"/>
          <w:lang w:val="en-GB"/>
        </w:rPr>
        <w:t>3.3</w:t>
      </w:r>
      <w:r w:rsidRPr="003A581F">
        <w:rPr>
          <w:rFonts w:eastAsia="Calibri"/>
          <w:lang w:val="en-GB"/>
        </w:rPr>
        <w:tab/>
        <w:t>Strong interpersonal and communication skills.</w:t>
      </w:r>
    </w:p>
    <w:p w14:paraId="2D9056A3" w14:textId="77777777" w:rsidR="003A581F" w:rsidRPr="003A581F" w:rsidRDefault="003A581F" w:rsidP="003A581F">
      <w:pPr>
        <w:pStyle w:val="body"/>
        <w:rPr>
          <w:rFonts w:eastAsia="Calibri"/>
          <w:lang w:val="en-GB"/>
        </w:rPr>
      </w:pPr>
      <w:r w:rsidRPr="003A581F">
        <w:rPr>
          <w:rFonts w:eastAsia="Calibri"/>
          <w:lang w:val="en-GB"/>
        </w:rPr>
        <w:t>3.4</w:t>
      </w:r>
      <w:r w:rsidRPr="003A581F">
        <w:rPr>
          <w:rFonts w:eastAsia="Calibri"/>
          <w:lang w:val="en-GB"/>
        </w:rPr>
        <w:tab/>
        <w:t>Ability to support and supervise staff and create a collaborative, inclusive culture.</w:t>
      </w:r>
    </w:p>
    <w:p w14:paraId="15588714" w14:textId="77777777" w:rsidR="003A581F" w:rsidRPr="003A581F" w:rsidRDefault="003A581F" w:rsidP="003A581F">
      <w:pPr>
        <w:pStyle w:val="body"/>
        <w:rPr>
          <w:rFonts w:eastAsia="Calibri"/>
          <w:lang w:val="en-GB"/>
        </w:rPr>
      </w:pPr>
      <w:r w:rsidRPr="003A581F">
        <w:rPr>
          <w:rFonts w:eastAsia="Calibri"/>
          <w:lang w:val="en-GB"/>
        </w:rPr>
        <w:t>3.5</w:t>
      </w:r>
      <w:r w:rsidRPr="003A581F">
        <w:rPr>
          <w:rFonts w:eastAsia="Calibri"/>
          <w:lang w:val="en-GB"/>
        </w:rPr>
        <w:tab/>
        <w:t>Understanding of safeguarding, confidentiality and data protection.</w:t>
      </w:r>
    </w:p>
    <w:p w14:paraId="0042D845" w14:textId="77777777" w:rsidR="003A581F" w:rsidRPr="003A581F" w:rsidRDefault="003A581F" w:rsidP="003A581F">
      <w:pPr>
        <w:pStyle w:val="body"/>
        <w:rPr>
          <w:rFonts w:eastAsia="Calibri"/>
          <w:lang w:val="en-GB"/>
        </w:rPr>
      </w:pPr>
      <w:r w:rsidRPr="003A581F">
        <w:rPr>
          <w:rFonts w:eastAsia="Calibri"/>
          <w:lang w:val="en-GB"/>
        </w:rPr>
        <w:t>3.6</w:t>
      </w:r>
      <w:r w:rsidRPr="003A581F">
        <w:rPr>
          <w:rFonts w:eastAsia="Calibri"/>
          <w:lang w:val="en-GB"/>
        </w:rPr>
        <w:tab/>
        <w:t>Good working knowledge of standard IT tools (email, shared documents, scheduling etc.).</w:t>
      </w:r>
    </w:p>
    <w:p w14:paraId="14713A5A" w14:textId="069AD84B" w:rsidR="003A581F" w:rsidRDefault="003A581F" w:rsidP="003A581F">
      <w:pPr>
        <w:pStyle w:val="body"/>
        <w:rPr>
          <w:rFonts w:eastAsia="Calibri"/>
          <w:lang w:val="en-GB"/>
        </w:rPr>
      </w:pPr>
      <w:r w:rsidRPr="003A581F">
        <w:rPr>
          <w:rFonts w:eastAsia="Calibri"/>
          <w:lang w:val="en-GB"/>
        </w:rPr>
        <w:t>3.7</w:t>
      </w:r>
      <w:r w:rsidRPr="003A581F">
        <w:rPr>
          <w:rFonts w:eastAsia="Calibri"/>
          <w:lang w:val="en-GB"/>
        </w:rPr>
        <w:tab/>
        <w:t>Ability to identify and escalate issues appropriately.</w:t>
      </w:r>
    </w:p>
    <w:p w14:paraId="0F94DE89" w14:textId="77777777" w:rsidR="003A581F" w:rsidRPr="003A581F" w:rsidRDefault="003A581F" w:rsidP="003A581F">
      <w:pPr>
        <w:pStyle w:val="body"/>
        <w:rPr>
          <w:rFonts w:eastAsia="Calibri"/>
          <w:lang w:val="en-GB"/>
        </w:rPr>
      </w:pPr>
    </w:p>
    <w:p w14:paraId="56D8567A" w14:textId="77777777" w:rsidR="003A581F" w:rsidRPr="003A581F" w:rsidRDefault="003A581F" w:rsidP="003A581F">
      <w:pPr>
        <w:pStyle w:val="H3helv"/>
        <w:rPr>
          <w:lang w:val="en-GB"/>
        </w:rPr>
      </w:pPr>
      <w:r w:rsidRPr="003A581F">
        <w:rPr>
          <w:lang w:val="en-GB"/>
        </w:rPr>
        <w:t>4</w:t>
      </w:r>
      <w:r w:rsidRPr="003A581F">
        <w:rPr>
          <w:lang w:val="en-GB"/>
        </w:rPr>
        <w:tab/>
        <w:t>General</w:t>
      </w:r>
    </w:p>
    <w:p w14:paraId="447A609C" w14:textId="77777777" w:rsidR="003A581F" w:rsidRPr="003A581F" w:rsidRDefault="003A581F" w:rsidP="003A581F">
      <w:pPr>
        <w:pStyle w:val="body"/>
        <w:rPr>
          <w:rFonts w:eastAsia="Calibri"/>
          <w:lang w:val="en-GB"/>
        </w:rPr>
      </w:pPr>
      <w:r w:rsidRPr="003A581F">
        <w:rPr>
          <w:rFonts w:eastAsia="Calibri"/>
          <w:lang w:val="en-GB"/>
        </w:rPr>
        <w:t>4.1</w:t>
      </w:r>
      <w:r w:rsidRPr="003A581F">
        <w:rPr>
          <w:rFonts w:eastAsia="Calibri"/>
          <w:lang w:val="en-GB"/>
        </w:rPr>
        <w:tab/>
        <w:t>Must be a disabled person (self-definition).</w:t>
      </w:r>
    </w:p>
    <w:p w14:paraId="25D915CB" w14:textId="77777777" w:rsidR="003A581F" w:rsidRPr="003A581F" w:rsidRDefault="003A581F" w:rsidP="003A581F">
      <w:pPr>
        <w:pStyle w:val="body"/>
        <w:rPr>
          <w:rFonts w:eastAsia="Calibri"/>
          <w:lang w:val="en-GB"/>
        </w:rPr>
      </w:pPr>
      <w:r w:rsidRPr="003A581F">
        <w:rPr>
          <w:rFonts w:eastAsia="Calibri"/>
          <w:lang w:val="en-GB"/>
        </w:rPr>
        <w:t>4.2</w:t>
      </w:r>
      <w:r w:rsidRPr="003A581F">
        <w:rPr>
          <w:rFonts w:eastAsia="Calibri"/>
          <w:lang w:val="en-GB"/>
        </w:rPr>
        <w:tab/>
        <w:t>Willingness to work flexibly, including evenings and weekends (with notice).</w:t>
      </w:r>
    </w:p>
    <w:p w14:paraId="1425CD6A" w14:textId="77777777" w:rsidR="003A581F" w:rsidRPr="003A581F" w:rsidRDefault="003A581F" w:rsidP="003A581F">
      <w:pPr>
        <w:pStyle w:val="body"/>
        <w:rPr>
          <w:rFonts w:eastAsia="Calibri"/>
          <w:lang w:val="en-GB"/>
        </w:rPr>
      </w:pPr>
      <w:r w:rsidRPr="003A581F">
        <w:rPr>
          <w:rFonts w:eastAsia="Calibri"/>
          <w:lang w:val="en-GB"/>
        </w:rPr>
        <w:t>4.3</w:t>
      </w:r>
      <w:r w:rsidRPr="003A581F">
        <w:rPr>
          <w:rFonts w:eastAsia="Calibri"/>
          <w:lang w:val="en-GB"/>
        </w:rPr>
        <w:tab/>
        <w:t>Willingness to develop skills and undertake relevant training.</w:t>
      </w:r>
    </w:p>
    <w:p w14:paraId="0946059F" w14:textId="77777777" w:rsidR="003A581F" w:rsidRPr="003A581F" w:rsidRDefault="003A581F" w:rsidP="003A581F">
      <w:pPr>
        <w:pStyle w:val="body"/>
        <w:rPr>
          <w:rFonts w:eastAsia="Calibri"/>
          <w:lang w:val="en-GB"/>
        </w:rPr>
      </w:pPr>
      <w:r w:rsidRPr="003A581F">
        <w:rPr>
          <w:rFonts w:eastAsia="Calibri"/>
          <w:lang w:val="en-GB"/>
        </w:rPr>
        <w:t>4.4</w:t>
      </w:r>
      <w:r w:rsidRPr="003A581F">
        <w:rPr>
          <w:rFonts w:eastAsia="Calibri"/>
          <w:lang w:val="en-GB"/>
        </w:rPr>
        <w:tab/>
        <w:t>Willingness to undergo a Disclosure and Barring Service check.</w:t>
      </w:r>
    </w:p>
    <w:p w14:paraId="1888A867" w14:textId="7D685829" w:rsidR="003A581F" w:rsidRDefault="003A581F" w:rsidP="003A581F">
      <w:pPr>
        <w:pStyle w:val="body"/>
        <w:rPr>
          <w:rFonts w:eastAsia="Calibri"/>
          <w:lang w:val="en-GB"/>
        </w:rPr>
      </w:pPr>
      <w:r w:rsidRPr="003A581F">
        <w:rPr>
          <w:rFonts w:eastAsia="Calibri"/>
          <w:lang w:val="en-GB"/>
        </w:rPr>
        <w:t>4.5</w:t>
      </w:r>
      <w:r w:rsidRPr="003A581F">
        <w:rPr>
          <w:rFonts w:eastAsia="Calibri"/>
          <w:lang w:val="en-GB"/>
        </w:rPr>
        <w:tab/>
        <w:t>Commitment to inclusion, accessibility, and equality across all aspects of work.</w:t>
      </w:r>
    </w:p>
    <w:p w14:paraId="2E78D41B" w14:textId="77777777" w:rsidR="003A581F" w:rsidRPr="003A581F" w:rsidRDefault="003A581F" w:rsidP="003A581F">
      <w:pPr>
        <w:pStyle w:val="body"/>
        <w:rPr>
          <w:rFonts w:eastAsia="Calibri"/>
          <w:lang w:val="en-GB"/>
        </w:rPr>
      </w:pPr>
    </w:p>
    <w:p w14:paraId="4DB13D2D" w14:textId="77777777" w:rsidR="003A581F" w:rsidRPr="003A581F" w:rsidRDefault="003A581F" w:rsidP="003A581F">
      <w:pPr>
        <w:pStyle w:val="H2helv"/>
        <w:rPr>
          <w:lang w:val="en-GB"/>
        </w:rPr>
      </w:pPr>
      <w:r w:rsidRPr="003A581F">
        <w:rPr>
          <w:lang w:val="en-GB"/>
        </w:rPr>
        <w:lastRenderedPageBreak/>
        <w:t>5. Desirable Criteria</w:t>
      </w:r>
    </w:p>
    <w:p w14:paraId="2384C54F" w14:textId="77777777" w:rsidR="003A581F" w:rsidRPr="003A581F" w:rsidRDefault="003A581F" w:rsidP="003A581F">
      <w:pPr>
        <w:pStyle w:val="body"/>
        <w:rPr>
          <w:rFonts w:eastAsia="Calibri"/>
          <w:lang w:val="en-GB"/>
        </w:rPr>
      </w:pPr>
      <w:r w:rsidRPr="003A581F">
        <w:rPr>
          <w:rFonts w:eastAsia="Calibri"/>
          <w:lang w:val="en-GB"/>
        </w:rPr>
        <w:t>5.1</w:t>
      </w:r>
      <w:r w:rsidRPr="003A581F">
        <w:rPr>
          <w:rFonts w:eastAsia="Calibri"/>
          <w:lang w:val="en-GB"/>
        </w:rPr>
        <w:tab/>
        <w:t>Experience of working in or with user-led organisations, in particular with Disabled People’s Organisations.</w:t>
      </w:r>
    </w:p>
    <w:p w14:paraId="379238FF" w14:textId="77777777" w:rsidR="003A581F" w:rsidRPr="003A581F" w:rsidRDefault="003A581F" w:rsidP="003A581F">
      <w:pPr>
        <w:pStyle w:val="body"/>
        <w:rPr>
          <w:rFonts w:eastAsia="Calibri"/>
          <w:lang w:val="en-GB"/>
        </w:rPr>
      </w:pPr>
      <w:r w:rsidRPr="003A581F">
        <w:rPr>
          <w:rFonts w:eastAsia="Calibri"/>
          <w:lang w:val="en-GB"/>
        </w:rPr>
        <w:t>5.2</w:t>
      </w:r>
      <w:r w:rsidRPr="003A581F">
        <w:rPr>
          <w:rFonts w:eastAsia="Calibri"/>
          <w:lang w:val="en-GB"/>
        </w:rPr>
        <w:tab/>
        <w:t>Familiarity with Greater Manchester's political and voluntary sector landscape.</w:t>
      </w:r>
    </w:p>
    <w:p w14:paraId="755A9A08" w14:textId="6BA0381D" w:rsidR="003A581F" w:rsidRDefault="003A581F" w:rsidP="003A581F">
      <w:pPr>
        <w:pStyle w:val="body"/>
        <w:rPr>
          <w:rFonts w:eastAsia="Calibri"/>
          <w:lang w:val="en-GB"/>
        </w:rPr>
      </w:pPr>
      <w:r w:rsidRPr="003A581F">
        <w:rPr>
          <w:rFonts w:eastAsia="Calibri"/>
          <w:lang w:val="en-GB"/>
        </w:rPr>
        <w:t>5.3</w:t>
      </w:r>
      <w:r w:rsidRPr="003A581F">
        <w:rPr>
          <w:rFonts w:eastAsia="Calibri"/>
          <w:lang w:val="en-GB"/>
        </w:rPr>
        <w:tab/>
        <w:t>Experience of working in a small team or organisation with limited resources.</w:t>
      </w:r>
    </w:p>
    <w:p w14:paraId="7C9590E4" w14:textId="77777777" w:rsidR="003A581F" w:rsidRDefault="003A581F">
      <w:pPr>
        <w:rPr>
          <w:rFonts w:ascii="Helvetica" w:eastAsia="Calibri" w:hAnsi="Helvetica"/>
          <w:sz w:val="28"/>
          <w:szCs w:val="28"/>
          <w:lang w:val="en-GB"/>
        </w:rPr>
      </w:pPr>
      <w:r>
        <w:rPr>
          <w:rFonts w:eastAsia="Calibri"/>
          <w:lang w:val="en-GB"/>
        </w:rPr>
        <w:br w:type="page"/>
      </w:r>
    </w:p>
    <w:p w14:paraId="621A532E" w14:textId="517F6067" w:rsidR="007825FF" w:rsidRDefault="00273499" w:rsidP="00AE037B">
      <w:pPr>
        <w:pStyle w:val="H1helv"/>
      </w:pPr>
      <w:bookmarkStart w:id="22" w:name="_Toc210211829"/>
      <w:r>
        <w:rPr>
          <w:noProof/>
          <w:lang w:val="en-GB" w:eastAsia="en-GB"/>
        </w:rPr>
        <w:lastRenderedPageBreak/>
        <w:drawing>
          <wp:anchor distT="0" distB="0" distL="114300" distR="114300" simplePos="0" relativeHeight="251669504" behindDoc="1" locked="0" layoutInCell="1" allowOverlap="1" wp14:anchorId="71C060A6" wp14:editId="1A19AB2D">
            <wp:simplePos x="0" y="0"/>
            <wp:positionH relativeFrom="column">
              <wp:posOffset>3581400</wp:posOffset>
            </wp:positionH>
            <wp:positionV relativeFrom="paragraph">
              <wp:posOffset>0</wp:posOffset>
            </wp:positionV>
            <wp:extent cx="2171700" cy="2349500"/>
            <wp:effectExtent l="0" t="0" r="0" b="0"/>
            <wp:wrapTight wrapText="bothSides">
              <wp:wrapPolygon edited="0">
                <wp:start x="0" y="0"/>
                <wp:lineTo x="0" y="21483"/>
                <wp:lineTo x="21474" y="21483"/>
                <wp:lineTo x="21474" y="0"/>
                <wp:lineTo x="0" y="0"/>
              </wp:wrapPolygon>
            </wp:wrapTight>
            <wp:docPr id="1267619729" name="Picture 6" descr="GMCDP Logo in a Pencil" title="GMCDP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19729" name="Picture 6">
                      <a:extLst>
                        <a:ext uri="{C183D7F6-B498-43B3-948B-1728B52AA6E4}">
                          <adec:decorative xmlns:adec="http://schemas.microsoft.com/office/drawing/2017/decorative" val="1"/>
                        </a:ext>
                      </a:extLst>
                    </pic:cNvPr>
                    <pic:cNvPicPr/>
                  </pic:nvPicPr>
                  <pic:blipFill>
                    <a:blip r:embed="rId19" cstate="print">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2171700" cy="2349500"/>
                    </a:xfrm>
                    <a:prstGeom prst="rect">
                      <a:avLst/>
                    </a:prstGeom>
                  </pic:spPr>
                </pic:pic>
              </a:graphicData>
            </a:graphic>
            <wp14:sizeRelH relativeFrom="page">
              <wp14:pctWidth>0</wp14:pctWidth>
            </wp14:sizeRelH>
            <wp14:sizeRelV relativeFrom="page">
              <wp14:pctHeight>0</wp14:pctHeight>
            </wp14:sizeRelV>
          </wp:anchor>
        </w:drawing>
      </w:r>
      <w:r w:rsidR="00C610BF">
        <w:t>How to apply</w:t>
      </w:r>
      <w:bookmarkEnd w:id="22"/>
    </w:p>
    <w:p w14:paraId="65B4153E" w14:textId="3CDEBA47" w:rsidR="00273499" w:rsidRDefault="00273499" w:rsidP="00A07A54">
      <w:pPr>
        <w:pStyle w:val="body"/>
        <w:spacing w:line="276" w:lineRule="auto"/>
      </w:pPr>
      <w:r>
        <w:t>Complete an application form</w:t>
      </w:r>
      <w:r w:rsidR="499FE0AE">
        <w:t xml:space="preserve"> by making a document to clearly explain how you meet</w:t>
      </w:r>
      <w:r>
        <w:t xml:space="preserve"> the requirements in the person specification</w:t>
      </w:r>
      <w:r w:rsidR="40AAD146">
        <w:t>. Do this</w:t>
      </w:r>
      <w:r>
        <w:t xml:space="preserve"> by numbering your answers </w:t>
      </w:r>
      <w:r w:rsidR="0D01BC96">
        <w:t xml:space="preserve">to match </w:t>
      </w:r>
      <w:r w:rsidR="005B55F2">
        <w:t>the numbers of each section</w:t>
      </w:r>
      <w:r>
        <w:t>.</w:t>
      </w:r>
      <w:r w:rsidR="005B55F2">
        <w:t xml:space="preserve"> (Example, 1.1 – then your answer etc.) </w:t>
      </w:r>
      <w:r>
        <w:t xml:space="preserve">   </w:t>
      </w:r>
    </w:p>
    <w:p w14:paraId="3845E5B6" w14:textId="20D6EDEC" w:rsidR="00273499" w:rsidRDefault="00273499" w:rsidP="00A07A54">
      <w:pPr>
        <w:pStyle w:val="body"/>
        <w:spacing w:line="276" w:lineRule="auto"/>
      </w:pPr>
      <w:r>
        <w:t xml:space="preserve">Complete an </w:t>
      </w:r>
      <w:proofErr w:type="gramStart"/>
      <w:r w:rsidR="5EB79D16">
        <w:t>equal opportunities</w:t>
      </w:r>
      <w:proofErr w:type="gramEnd"/>
      <w:r>
        <w:t xml:space="preserve"> monitoring form. This is optional and you do not have to answer all the questions if you don’t feel comfortable to.</w:t>
      </w:r>
    </w:p>
    <w:p w14:paraId="10482494" w14:textId="7ACE40E1" w:rsidR="00273499" w:rsidRDefault="00273499" w:rsidP="00A07A54">
      <w:pPr>
        <w:pStyle w:val="body"/>
        <w:spacing w:line="276" w:lineRule="auto"/>
      </w:pPr>
      <w:r>
        <w:t xml:space="preserve">Email your completed forms to </w:t>
      </w:r>
      <w:hyperlink r:id="rId20" w:history="1">
        <w:r w:rsidRPr="00A25515">
          <w:rPr>
            <w:rStyle w:val="Hyperlink"/>
          </w:rPr>
          <w:t>info@gmcdp.com</w:t>
        </w:r>
      </w:hyperlink>
      <w:r>
        <w:t xml:space="preserve"> by 12 noon on </w:t>
      </w:r>
      <w:r w:rsidR="00D0475B">
        <w:t>Mon</w:t>
      </w:r>
      <w:r w:rsidR="005B55F2">
        <w:t xml:space="preserve">day </w:t>
      </w:r>
      <w:r w:rsidR="00D0475B">
        <w:t>2</w:t>
      </w:r>
      <w:r w:rsidR="0064231B">
        <w:t>7</w:t>
      </w:r>
      <w:r w:rsidR="0064231B" w:rsidRPr="0064231B">
        <w:rPr>
          <w:vertAlign w:val="superscript"/>
        </w:rPr>
        <w:t>th</w:t>
      </w:r>
      <w:r w:rsidR="0064231B">
        <w:t xml:space="preserve"> October 2025</w:t>
      </w:r>
      <w:r w:rsidR="005B55F2">
        <w:t>.</w:t>
      </w:r>
    </w:p>
    <w:p w14:paraId="16E4EF97" w14:textId="6C8A4A0F" w:rsidR="00273499" w:rsidRDefault="00273499" w:rsidP="00A07A54">
      <w:pPr>
        <w:pStyle w:val="body"/>
        <w:spacing w:line="276" w:lineRule="auto"/>
      </w:pPr>
      <w:r w:rsidRPr="00273499">
        <w:t>Please do not send a C.V. it will not be considered.</w:t>
      </w:r>
    </w:p>
    <w:p w14:paraId="5F815033" w14:textId="52CC64BA" w:rsidR="00A47919" w:rsidRPr="00A47919" w:rsidRDefault="00A47919" w:rsidP="00A47919">
      <w:pPr>
        <w:pStyle w:val="body"/>
        <w:spacing w:line="276" w:lineRule="auto"/>
        <w:rPr>
          <w:b/>
          <w:bCs/>
        </w:rPr>
      </w:pPr>
      <w:r w:rsidRPr="00A47919">
        <w:rPr>
          <w:rStyle w:val="Strong"/>
          <w:b w:val="0"/>
          <w:bCs w:val="0"/>
        </w:rPr>
        <w:t>If you'd like an informal conversation about the role before applying, email</w:t>
      </w:r>
      <w:r w:rsidR="0064231B">
        <w:rPr>
          <w:rStyle w:val="Strong"/>
          <w:b w:val="0"/>
          <w:bCs w:val="0"/>
        </w:rPr>
        <w:t>: bethany@gmcdp.com</w:t>
      </w:r>
      <w:r w:rsidR="00593217">
        <w:t xml:space="preserve"> </w:t>
      </w:r>
    </w:p>
    <w:p w14:paraId="6DA2674F" w14:textId="67C83CE9" w:rsidR="00C610BF" w:rsidRDefault="00C610BF" w:rsidP="00020E26">
      <w:pPr>
        <w:pStyle w:val="body"/>
        <w:spacing w:line="276" w:lineRule="auto"/>
      </w:pPr>
    </w:p>
    <w:sectPr w:rsidR="00C610B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2A15C" w14:textId="77777777" w:rsidR="0078584E" w:rsidRDefault="0078584E" w:rsidP="002D571F">
      <w:r>
        <w:separator/>
      </w:r>
    </w:p>
  </w:endnote>
  <w:endnote w:type="continuationSeparator" w:id="0">
    <w:p w14:paraId="3C041FA6" w14:textId="77777777" w:rsidR="0078584E" w:rsidRDefault="0078584E" w:rsidP="002D5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59353745"/>
      <w:docPartObj>
        <w:docPartGallery w:val="Page Numbers (Bottom of Page)"/>
        <w:docPartUnique/>
      </w:docPartObj>
    </w:sdtPr>
    <w:sdtContent>
      <w:p w14:paraId="1E1D3AC3" w14:textId="73ADDA2E" w:rsidR="006747EE" w:rsidRDefault="006747EE" w:rsidP="006747E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FC9CD0E" w14:textId="77777777" w:rsidR="006747EE" w:rsidRDefault="006747EE" w:rsidP="006747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6645531"/>
      <w:docPartObj>
        <w:docPartGallery w:val="Page Numbers (Bottom of Page)"/>
        <w:docPartUnique/>
      </w:docPartObj>
    </w:sdtPr>
    <w:sdtContent>
      <w:p w14:paraId="6AFFF8D3" w14:textId="2C9A3953" w:rsidR="006747EE" w:rsidRDefault="006747E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C10059">
          <w:rPr>
            <w:rStyle w:val="PageNumber"/>
            <w:noProof/>
          </w:rPr>
          <w:t>3</w:t>
        </w:r>
        <w:r>
          <w:rPr>
            <w:rStyle w:val="PageNumber"/>
          </w:rPr>
          <w:fldChar w:fldCharType="end"/>
        </w:r>
      </w:p>
    </w:sdtContent>
  </w:sdt>
  <w:p w14:paraId="242226E8" w14:textId="3F6A8A4E" w:rsidR="006747EE" w:rsidRDefault="006747EE" w:rsidP="006747EE">
    <w:pPr>
      <w:pStyle w:val="body"/>
      <w:jc w:val="center"/>
      <w:rPr>
        <w:rStyle w:val="PageNumber"/>
      </w:rPr>
    </w:pPr>
  </w:p>
  <w:p w14:paraId="1D29EB34" w14:textId="77777777" w:rsidR="006747EE" w:rsidRDefault="006747EE" w:rsidP="006747EE">
    <w:pPr>
      <w:pStyle w:val="body"/>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57299000"/>
      <w:docPartObj>
        <w:docPartGallery w:val="Page Numbers (Bottom of Page)"/>
        <w:docPartUnique/>
      </w:docPartObj>
    </w:sdtPr>
    <w:sdtContent>
      <w:p w14:paraId="57B347E9" w14:textId="24C4F7FC" w:rsidR="006747EE" w:rsidRDefault="006747E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C10059">
          <w:rPr>
            <w:rStyle w:val="PageNumber"/>
            <w:noProof/>
          </w:rPr>
          <w:t>1</w:t>
        </w:r>
        <w:r>
          <w:rPr>
            <w:rStyle w:val="PageNumber"/>
          </w:rPr>
          <w:fldChar w:fldCharType="end"/>
        </w:r>
      </w:p>
    </w:sdtContent>
  </w:sdt>
  <w:p w14:paraId="6F961477" w14:textId="4DA7B497" w:rsidR="006747EE" w:rsidRDefault="006747EE" w:rsidP="006747EE">
    <w:pPr>
      <w:pStyle w:val="Footer"/>
      <w:tabs>
        <w:tab w:val="clear" w:pos="4513"/>
        <w:tab w:val="clear" w:pos="9026"/>
        <w:tab w:val="left" w:pos="1980"/>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6103633"/>
      <w:docPartObj>
        <w:docPartGallery w:val="Page Numbers (Bottom of Page)"/>
        <w:docPartUnique/>
      </w:docPartObj>
    </w:sdtPr>
    <w:sdtContent>
      <w:p w14:paraId="6BEBC816" w14:textId="22987405" w:rsidR="006747EE" w:rsidRDefault="006747EE" w:rsidP="006747E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C10059">
          <w:rPr>
            <w:rStyle w:val="PageNumber"/>
            <w:noProof/>
          </w:rPr>
          <w:t>5</w:t>
        </w:r>
        <w:r>
          <w:rPr>
            <w:rStyle w:val="PageNumber"/>
          </w:rPr>
          <w:fldChar w:fldCharType="end"/>
        </w:r>
      </w:p>
    </w:sdtContent>
  </w:sdt>
  <w:p w14:paraId="3B9DEF83" w14:textId="77777777" w:rsidR="00F275A9" w:rsidRDefault="00F275A9" w:rsidP="006747E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51ABF" w14:textId="77777777" w:rsidR="0078584E" w:rsidRDefault="0078584E" w:rsidP="002D571F">
      <w:r>
        <w:separator/>
      </w:r>
    </w:p>
  </w:footnote>
  <w:footnote w:type="continuationSeparator" w:id="0">
    <w:p w14:paraId="1C26A4A5" w14:textId="77777777" w:rsidR="0078584E" w:rsidRDefault="0078584E" w:rsidP="002D57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13337" w14:textId="0A12B0B0" w:rsidR="002D571F" w:rsidRPr="00675DC0" w:rsidRDefault="002D571F" w:rsidP="002D571F">
    <w:pPr>
      <w:pStyle w:val="Header"/>
      <w:tabs>
        <w:tab w:val="clear" w:pos="4513"/>
        <w:tab w:val="clear" w:pos="9026"/>
        <w:tab w:val="left" w:pos="1720"/>
      </w:tabs>
      <w:rPr>
        <w:rFonts w:ascii="Helvetica" w:hAnsi="Helvetica"/>
        <w:sz w:val="28"/>
        <w:szCs w:val="28"/>
      </w:rPr>
    </w:pPr>
    <w:r w:rsidRPr="00675DC0">
      <w:rPr>
        <w:rFonts w:ascii="Helvetica" w:hAnsi="Helvetica"/>
        <w:sz w:val="28"/>
        <w:szCs w:val="28"/>
      </w:rPr>
      <w:tab/>
      <w:t xml:space="preserve">Job pack | </w:t>
    </w:r>
    <w:r w:rsidR="006F4E21">
      <w:rPr>
        <w:rFonts w:ascii="Helvetica" w:hAnsi="Helvetica"/>
        <w:sz w:val="28"/>
        <w:szCs w:val="28"/>
      </w:rPr>
      <w:t>Operations Manager</w:t>
    </w:r>
    <w:r w:rsidRPr="00675DC0">
      <w:rPr>
        <w:rFonts w:ascii="Helvetica" w:hAnsi="Helvetica"/>
        <w:sz w:val="28"/>
        <w:szCs w:val="28"/>
      </w:rPr>
      <w:t xml:space="preserve"> | </w:t>
    </w:r>
    <w:r w:rsidR="006F4E21">
      <w:rPr>
        <w:rFonts w:ascii="Helvetica" w:hAnsi="Helvetica"/>
        <w:sz w:val="28"/>
        <w:szCs w:val="28"/>
      </w:rPr>
      <w:t>October</w:t>
    </w:r>
    <w:r w:rsidR="00D0475B">
      <w:rPr>
        <w:rFonts w:ascii="Helvetica" w:hAnsi="Helvetica"/>
        <w:sz w:val="28"/>
        <w:szCs w:val="28"/>
      </w:rPr>
      <w:t xml:space="preserv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C2F88"/>
    <w:multiLevelType w:val="hybridMultilevel"/>
    <w:tmpl w:val="D6E48376"/>
    <w:lvl w:ilvl="0" w:tplc="08090001">
      <w:start w:val="1"/>
      <w:numFmt w:val="bullet"/>
      <w:lvlText w:val=""/>
      <w:lvlJc w:val="left"/>
      <w:pPr>
        <w:ind w:left="360" w:hanging="360"/>
      </w:pPr>
      <w:rPr>
        <w:rFonts w:ascii="Symbol" w:hAnsi="Symbol" w:hint="default"/>
      </w:rPr>
    </w:lvl>
    <w:lvl w:ilvl="1" w:tplc="B058C572">
      <w:numFmt w:val="bullet"/>
      <w:lvlText w:val="•"/>
      <w:lvlJc w:val="left"/>
      <w:pPr>
        <w:ind w:left="1440" w:hanging="720"/>
      </w:pPr>
      <w:rPr>
        <w:rFonts w:ascii="Helvetica" w:eastAsia="Times New Roman" w:hAnsi="Helvetica"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D758DB"/>
    <w:multiLevelType w:val="hybridMultilevel"/>
    <w:tmpl w:val="0B229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861FE"/>
    <w:multiLevelType w:val="hybridMultilevel"/>
    <w:tmpl w:val="F9FCCECE"/>
    <w:lvl w:ilvl="0" w:tplc="08090001">
      <w:start w:val="1"/>
      <w:numFmt w:val="bullet"/>
      <w:lvlText w:val=""/>
      <w:lvlJc w:val="left"/>
      <w:pPr>
        <w:ind w:left="720" w:hanging="360"/>
      </w:pPr>
      <w:rPr>
        <w:rFonts w:ascii="Symbol" w:hAnsi="Symbol" w:hint="default"/>
      </w:rPr>
    </w:lvl>
    <w:lvl w:ilvl="1" w:tplc="3692E402">
      <w:numFmt w:val="bullet"/>
      <w:lvlText w:val="·"/>
      <w:lvlJc w:val="left"/>
      <w:pPr>
        <w:ind w:left="1440" w:hanging="360"/>
      </w:pPr>
      <w:rPr>
        <w:rFonts w:ascii="Helvetica" w:eastAsia="Times New Roman" w:hAnsi="Helvetica" w:cs="Helvetic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F1185F"/>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5675672"/>
    <w:multiLevelType w:val="hybridMultilevel"/>
    <w:tmpl w:val="18F25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92497A"/>
    <w:multiLevelType w:val="hybridMultilevel"/>
    <w:tmpl w:val="32CC251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C9D662E"/>
    <w:multiLevelType w:val="hybridMultilevel"/>
    <w:tmpl w:val="93F81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FB043A"/>
    <w:multiLevelType w:val="multilevel"/>
    <w:tmpl w:val="DC089B4A"/>
    <w:lvl w:ilvl="0">
      <w:start w:val="1"/>
      <w:numFmt w:val="decimal"/>
      <w:lvlText w:val="%1."/>
      <w:lvlJc w:val="left"/>
      <w:pPr>
        <w:ind w:left="360" w:hanging="360"/>
      </w:pPr>
      <w:rPr>
        <w:rFonts w:hint="default"/>
      </w:rPr>
    </w:lvl>
    <w:lvl w:ilvl="1">
      <w:start w:val="2"/>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15:restartNumberingAfterBreak="0">
    <w:nsid w:val="25F44B67"/>
    <w:multiLevelType w:val="hybridMultilevel"/>
    <w:tmpl w:val="6C08010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426188"/>
    <w:multiLevelType w:val="hybridMultilevel"/>
    <w:tmpl w:val="C81EB6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EC5FB5"/>
    <w:multiLevelType w:val="multilevel"/>
    <w:tmpl w:val="917C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D365A4"/>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C4E60D3"/>
    <w:multiLevelType w:val="multilevel"/>
    <w:tmpl w:val="917C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7E063F"/>
    <w:multiLevelType w:val="multilevel"/>
    <w:tmpl w:val="BA9A3C16"/>
    <w:lvl w:ilvl="0">
      <w:start w:val="6"/>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DA303C2"/>
    <w:multiLevelType w:val="hybridMultilevel"/>
    <w:tmpl w:val="35FA11D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FFE62E1"/>
    <w:multiLevelType w:val="multilevel"/>
    <w:tmpl w:val="917CB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FC00D1"/>
    <w:multiLevelType w:val="hybridMultilevel"/>
    <w:tmpl w:val="E5D48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2A0EEE"/>
    <w:multiLevelType w:val="hybridMultilevel"/>
    <w:tmpl w:val="EAB0F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9C6312"/>
    <w:multiLevelType w:val="hybridMultilevel"/>
    <w:tmpl w:val="F23C9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290879"/>
    <w:multiLevelType w:val="hybridMultilevel"/>
    <w:tmpl w:val="1152F118"/>
    <w:lvl w:ilvl="0" w:tplc="F2229D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70389B"/>
    <w:multiLevelType w:val="multilevel"/>
    <w:tmpl w:val="BA12CC96"/>
    <w:lvl w:ilvl="0">
      <w:start w:val="5"/>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9342680"/>
    <w:multiLevelType w:val="multilevel"/>
    <w:tmpl w:val="917CB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663B5C"/>
    <w:multiLevelType w:val="multilevel"/>
    <w:tmpl w:val="F7647AA2"/>
    <w:lvl w:ilvl="0">
      <w:start w:val="2"/>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F6E6F13"/>
    <w:multiLevelType w:val="hybridMultilevel"/>
    <w:tmpl w:val="FE6AE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2A1A05"/>
    <w:multiLevelType w:val="multilevel"/>
    <w:tmpl w:val="917C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616A39"/>
    <w:multiLevelType w:val="hybridMultilevel"/>
    <w:tmpl w:val="CF5EE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7B4ED1"/>
    <w:multiLevelType w:val="hybridMultilevel"/>
    <w:tmpl w:val="C3040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116200"/>
    <w:multiLevelType w:val="hybridMultilevel"/>
    <w:tmpl w:val="D7AC6BBC"/>
    <w:lvl w:ilvl="0" w:tplc="754C63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AE4F06"/>
    <w:multiLevelType w:val="hybridMultilevel"/>
    <w:tmpl w:val="CE286EF4"/>
    <w:lvl w:ilvl="0" w:tplc="7D6CFFF4">
      <w:start w:val="4"/>
      <w:numFmt w:val="decimal"/>
      <w:lvlText w:val="%1."/>
      <w:lvlJc w:val="left"/>
      <w:pPr>
        <w:ind w:left="744" w:hanging="360"/>
      </w:pPr>
      <w:rPr>
        <w:rFonts w:hint="default"/>
      </w:rPr>
    </w:lvl>
    <w:lvl w:ilvl="1" w:tplc="08090019" w:tentative="1">
      <w:start w:val="1"/>
      <w:numFmt w:val="lowerLetter"/>
      <w:lvlText w:val="%2."/>
      <w:lvlJc w:val="left"/>
      <w:pPr>
        <w:ind w:left="1464" w:hanging="360"/>
      </w:pPr>
    </w:lvl>
    <w:lvl w:ilvl="2" w:tplc="0809001B" w:tentative="1">
      <w:start w:val="1"/>
      <w:numFmt w:val="lowerRoman"/>
      <w:lvlText w:val="%3."/>
      <w:lvlJc w:val="right"/>
      <w:pPr>
        <w:ind w:left="2184" w:hanging="180"/>
      </w:pPr>
    </w:lvl>
    <w:lvl w:ilvl="3" w:tplc="0809000F" w:tentative="1">
      <w:start w:val="1"/>
      <w:numFmt w:val="decimal"/>
      <w:lvlText w:val="%4."/>
      <w:lvlJc w:val="left"/>
      <w:pPr>
        <w:ind w:left="2904" w:hanging="360"/>
      </w:pPr>
    </w:lvl>
    <w:lvl w:ilvl="4" w:tplc="08090019" w:tentative="1">
      <w:start w:val="1"/>
      <w:numFmt w:val="lowerLetter"/>
      <w:lvlText w:val="%5."/>
      <w:lvlJc w:val="left"/>
      <w:pPr>
        <w:ind w:left="3624" w:hanging="360"/>
      </w:pPr>
    </w:lvl>
    <w:lvl w:ilvl="5" w:tplc="0809001B" w:tentative="1">
      <w:start w:val="1"/>
      <w:numFmt w:val="lowerRoman"/>
      <w:lvlText w:val="%6."/>
      <w:lvlJc w:val="right"/>
      <w:pPr>
        <w:ind w:left="4344" w:hanging="180"/>
      </w:pPr>
    </w:lvl>
    <w:lvl w:ilvl="6" w:tplc="0809000F" w:tentative="1">
      <w:start w:val="1"/>
      <w:numFmt w:val="decimal"/>
      <w:lvlText w:val="%7."/>
      <w:lvlJc w:val="left"/>
      <w:pPr>
        <w:ind w:left="5064" w:hanging="360"/>
      </w:pPr>
    </w:lvl>
    <w:lvl w:ilvl="7" w:tplc="08090019" w:tentative="1">
      <w:start w:val="1"/>
      <w:numFmt w:val="lowerLetter"/>
      <w:lvlText w:val="%8."/>
      <w:lvlJc w:val="left"/>
      <w:pPr>
        <w:ind w:left="5784" w:hanging="360"/>
      </w:pPr>
    </w:lvl>
    <w:lvl w:ilvl="8" w:tplc="0809001B" w:tentative="1">
      <w:start w:val="1"/>
      <w:numFmt w:val="lowerRoman"/>
      <w:lvlText w:val="%9."/>
      <w:lvlJc w:val="right"/>
      <w:pPr>
        <w:ind w:left="6504" w:hanging="180"/>
      </w:pPr>
    </w:lvl>
  </w:abstractNum>
  <w:abstractNum w:abstractNumId="29" w15:restartNumberingAfterBreak="0">
    <w:nsid w:val="576177AC"/>
    <w:multiLevelType w:val="multilevel"/>
    <w:tmpl w:val="5B982F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59AB4FD7"/>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D221D1C"/>
    <w:multiLevelType w:val="multilevel"/>
    <w:tmpl w:val="917C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607E6B"/>
    <w:multiLevelType w:val="multilevel"/>
    <w:tmpl w:val="F7647AA2"/>
    <w:styleLink w:val="CurrentList1"/>
    <w:lvl w:ilvl="0">
      <w:start w:val="2"/>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B945015"/>
    <w:multiLevelType w:val="multilevel"/>
    <w:tmpl w:val="917C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BB7BA2"/>
    <w:multiLevelType w:val="multilevel"/>
    <w:tmpl w:val="E4F66C8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5" w15:restartNumberingAfterBreak="0">
    <w:nsid w:val="700E076E"/>
    <w:multiLevelType w:val="multilevel"/>
    <w:tmpl w:val="917C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1865A7"/>
    <w:multiLevelType w:val="hybridMultilevel"/>
    <w:tmpl w:val="F9CA72A4"/>
    <w:lvl w:ilvl="0" w:tplc="0F28AC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4C78DF"/>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4180F34"/>
    <w:multiLevelType w:val="multilevel"/>
    <w:tmpl w:val="917C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323EE2"/>
    <w:multiLevelType w:val="hybridMultilevel"/>
    <w:tmpl w:val="35521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E52D4B"/>
    <w:multiLevelType w:val="multilevel"/>
    <w:tmpl w:val="917CB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7C6419"/>
    <w:multiLevelType w:val="multilevel"/>
    <w:tmpl w:val="917C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027F8E"/>
    <w:multiLevelType w:val="multilevel"/>
    <w:tmpl w:val="917C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597781"/>
    <w:multiLevelType w:val="multilevel"/>
    <w:tmpl w:val="917C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D26A7D"/>
    <w:multiLevelType w:val="hybridMultilevel"/>
    <w:tmpl w:val="4BFA104C"/>
    <w:lvl w:ilvl="0" w:tplc="049651D8">
      <w:numFmt w:val="bullet"/>
      <w:lvlText w:val="·"/>
      <w:lvlJc w:val="left"/>
      <w:pPr>
        <w:ind w:left="720" w:hanging="360"/>
      </w:pPr>
      <w:rPr>
        <w:rFonts w:ascii="Helvetica" w:eastAsia="Times New Roman" w:hAnsi="Helvetic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4D75EE"/>
    <w:multiLevelType w:val="hybridMultilevel"/>
    <w:tmpl w:val="1A5CC02C"/>
    <w:lvl w:ilvl="0" w:tplc="BD18B7A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08937622">
    <w:abstractNumId w:val="0"/>
  </w:num>
  <w:num w:numId="2" w16cid:durableId="557975047">
    <w:abstractNumId w:val="39"/>
  </w:num>
  <w:num w:numId="3" w16cid:durableId="772282858">
    <w:abstractNumId w:val="23"/>
  </w:num>
  <w:num w:numId="4" w16cid:durableId="949582003">
    <w:abstractNumId w:val="25"/>
  </w:num>
  <w:num w:numId="5" w16cid:durableId="1147165690">
    <w:abstractNumId w:val="44"/>
  </w:num>
  <w:num w:numId="6" w16cid:durableId="1885286557">
    <w:abstractNumId w:val="5"/>
  </w:num>
  <w:num w:numId="7" w16cid:durableId="941376884">
    <w:abstractNumId w:val="31"/>
  </w:num>
  <w:num w:numId="8" w16cid:durableId="364256249">
    <w:abstractNumId w:val="41"/>
  </w:num>
  <w:num w:numId="9" w16cid:durableId="148443165">
    <w:abstractNumId w:val="35"/>
  </w:num>
  <w:num w:numId="10" w16cid:durableId="1643193752">
    <w:abstractNumId w:val="10"/>
  </w:num>
  <w:num w:numId="11" w16cid:durableId="395132638">
    <w:abstractNumId w:val="38"/>
  </w:num>
  <w:num w:numId="12" w16cid:durableId="918709925">
    <w:abstractNumId w:val="33"/>
  </w:num>
  <w:num w:numId="13" w16cid:durableId="302777902">
    <w:abstractNumId w:val="42"/>
  </w:num>
  <w:num w:numId="14" w16cid:durableId="888877998">
    <w:abstractNumId w:val="24"/>
  </w:num>
  <w:num w:numId="15" w16cid:durableId="823282594">
    <w:abstractNumId w:val="1"/>
  </w:num>
  <w:num w:numId="16" w16cid:durableId="1276981174">
    <w:abstractNumId w:val="16"/>
  </w:num>
  <w:num w:numId="17" w16cid:durableId="667946813">
    <w:abstractNumId w:val="4"/>
  </w:num>
  <w:num w:numId="18" w16cid:durableId="1970476733">
    <w:abstractNumId w:val="17"/>
  </w:num>
  <w:num w:numId="19" w16cid:durableId="1546136482">
    <w:abstractNumId w:val="18"/>
  </w:num>
  <w:num w:numId="20" w16cid:durableId="253711533">
    <w:abstractNumId w:val="6"/>
  </w:num>
  <w:num w:numId="21" w16cid:durableId="1488479848">
    <w:abstractNumId w:val="34"/>
  </w:num>
  <w:num w:numId="22" w16cid:durableId="904990886">
    <w:abstractNumId w:val="30"/>
  </w:num>
  <w:num w:numId="23" w16cid:durableId="263149012">
    <w:abstractNumId w:val="37"/>
  </w:num>
  <w:num w:numId="24" w16cid:durableId="1216502950">
    <w:abstractNumId w:val="3"/>
  </w:num>
  <w:num w:numId="25" w16cid:durableId="323243165">
    <w:abstractNumId w:val="11"/>
  </w:num>
  <w:num w:numId="26" w16cid:durableId="1507788142">
    <w:abstractNumId w:val="29"/>
  </w:num>
  <w:num w:numId="27" w16cid:durableId="158935654">
    <w:abstractNumId w:val="9"/>
  </w:num>
  <w:num w:numId="28" w16cid:durableId="1332948794">
    <w:abstractNumId w:val="45"/>
  </w:num>
  <w:num w:numId="29" w16cid:durableId="880896132">
    <w:abstractNumId w:val="13"/>
  </w:num>
  <w:num w:numId="30" w16cid:durableId="1974170622">
    <w:abstractNumId w:val="20"/>
  </w:num>
  <w:num w:numId="31" w16cid:durableId="1541670232">
    <w:abstractNumId w:val="43"/>
  </w:num>
  <w:num w:numId="32" w16cid:durableId="837571971">
    <w:abstractNumId w:val="26"/>
  </w:num>
  <w:num w:numId="33" w16cid:durableId="1131551704">
    <w:abstractNumId w:val="12"/>
  </w:num>
  <w:num w:numId="34" w16cid:durableId="1655991650">
    <w:abstractNumId w:val="2"/>
  </w:num>
  <w:num w:numId="35" w16cid:durableId="1659306314">
    <w:abstractNumId w:val="14"/>
  </w:num>
  <w:num w:numId="36" w16cid:durableId="12185130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45272287">
    <w:abstractNumId w:val="34"/>
  </w:num>
  <w:num w:numId="38" w16cid:durableId="125202259">
    <w:abstractNumId w:val="40"/>
  </w:num>
  <w:num w:numId="39" w16cid:durableId="925456625">
    <w:abstractNumId w:val="21"/>
  </w:num>
  <w:num w:numId="40" w16cid:durableId="674234408">
    <w:abstractNumId w:val="9"/>
  </w:num>
  <w:num w:numId="41" w16cid:durableId="656113045">
    <w:abstractNumId w:val="7"/>
  </w:num>
  <w:num w:numId="42" w16cid:durableId="2049799066">
    <w:abstractNumId w:val="22"/>
  </w:num>
  <w:num w:numId="43" w16cid:durableId="374307171">
    <w:abstractNumId w:val="32"/>
  </w:num>
  <w:num w:numId="44" w16cid:durableId="837958475">
    <w:abstractNumId w:val="19"/>
  </w:num>
  <w:num w:numId="45" w16cid:durableId="620038762">
    <w:abstractNumId w:val="28"/>
  </w:num>
  <w:num w:numId="46" w16cid:durableId="1873957664">
    <w:abstractNumId w:val="8"/>
  </w:num>
  <w:num w:numId="47" w16cid:durableId="1056709910">
    <w:abstractNumId w:val="36"/>
  </w:num>
  <w:num w:numId="48" w16cid:durableId="1772700941">
    <w:abstractNumId w:val="27"/>
  </w:num>
  <w:num w:numId="49" w16cid:durableId="161997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71F"/>
    <w:rsid w:val="00020E26"/>
    <w:rsid w:val="000235D6"/>
    <w:rsid w:val="000B4DD0"/>
    <w:rsid w:val="000F4CCA"/>
    <w:rsid w:val="001121C9"/>
    <w:rsid w:val="00136ADD"/>
    <w:rsid w:val="0019236E"/>
    <w:rsid w:val="001D1F62"/>
    <w:rsid w:val="00273499"/>
    <w:rsid w:val="00274B83"/>
    <w:rsid w:val="00280F9C"/>
    <w:rsid w:val="002936BD"/>
    <w:rsid w:val="002D571F"/>
    <w:rsid w:val="002E1DBE"/>
    <w:rsid w:val="002F4ECE"/>
    <w:rsid w:val="00336F7D"/>
    <w:rsid w:val="003658A0"/>
    <w:rsid w:val="00394492"/>
    <w:rsid w:val="003A581F"/>
    <w:rsid w:val="003F7F98"/>
    <w:rsid w:val="00404BA4"/>
    <w:rsid w:val="004B7743"/>
    <w:rsid w:val="00513747"/>
    <w:rsid w:val="00523829"/>
    <w:rsid w:val="00542823"/>
    <w:rsid w:val="00593217"/>
    <w:rsid w:val="0059570F"/>
    <w:rsid w:val="005B55F2"/>
    <w:rsid w:val="005D4151"/>
    <w:rsid w:val="005D5D59"/>
    <w:rsid w:val="005F7522"/>
    <w:rsid w:val="0060500A"/>
    <w:rsid w:val="00625651"/>
    <w:rsid w:val="00633BC8"/>
    <w:rsid w:val="0064231B"/>
    <w:rsid w:val="006747EE"/>
    <w:rsid w:val="00675DC0"/>
    <w:rsid w:val="006A7A76"/>
    <w:rsid w:val="006B518A"/>
    <w:rsid w:val="006F4E21"/>
    <w:rsid w:val="007069D6"/>
    <w:rsid w:val="007076F0"/>
    <w:rsid w:val="00722379"/>
    <w:rsid w:val="007825FF"/>
    <w:rsid w:val="0078584E"/>
    <w:rsid w:val="007E4470"/>
    <w:rsid w:val="007F06CA"/>
    <w:rsid w:val="00880E60"/>
    <w:rsid w:val="00947EA7"/>
    <w:rsid w:val="00961EE8"/>
    <w:rsid w:val="00966791"/>
    <w:rsid w:val="009D25B9"/>
    <w:rsid w:val="009D6EC4"/>
    <w:rsid w:val="00A07A54"/>
    <w:rsid w:val="00A455D6"/>
    <w:rsid w:val="00A47919"/>
    <w:rsid w:val="00A61242"/>
    <w:rsid w:val="00AE037B"/>
    <w:rsid w:val="00B37DE5"/>
    <w:rsid w:val="00C10059"/>
    <w:rsid w:val="00C453A1"/>
    <w:rsid w:val="00C610BF"/>
    <w:rsid w:val="00CA2680"/>
    <w:rsid w:val="00CD0DD6"/>
    <w:rsid w:val="00D0475B"/>
    <w:rsid w:val="00D44E1E"/>
    <w:rsid w:val="00D93A60"/>
    <w:rsid w:val="00DB665A"/>
    <w:rsid w:val="00DE3F75"/>
    <w:rsid w:val="00E01E6C"/>
    <w:rsid w:val="00E10E9F"/>
    <w:rsid w:val="00E456AE"/>
    <w:rsid w:val="00E72A5F"/>
    <w:rsid w:val="00E74872"/>
    <w:rsid w:val="00ED688C"/>
    <w:rsid w:val="00EF3D75"/>
    <w:rsid w:val="00F275A9"/>
    <w:rsid w:val="00F42898"/>
    <w:rsid w:val="00F53663"/>
    <w:rsid w:val="00F76935"/>
    <w:rsid w:val="00F77AAE"/>
    <w:rsid w:val="00F91196"/>
    <w:rsid w:val="00F9486A"/>
    <w:rsid w:val="00FA667B"/>
    <w:rsid w:val="0136458A"/>
    <w:rsid w:val="0188EA51"/>
    <w:rsid w:val="040A8662"/>
    <w:rsid w:val="051E36DE"/>
    <w:rsid w:val="061F2C4F"/>
    <w:rsid w:val="079B8F66"/>
    <w:rsid w:val="080829DD"/>
    <w:rsid w:val="0A2B263E"/>
    <w:rsid w:val="0A53763E"/>
    <w:rsid w:val="0B6D2865"/>
    <w:rsid w:val="0D01BC96"/>
    <w:rsid w:val="0D1B66F0"/>
    <w:rsid w:val="110302A6"/>
    <w:rsid w:val="1106D120"/>
    <w:rsid w:val="113BB892"/>
    <w:rsid w:val="13D93173"/>
    <w:rsid w:val="15025965"/>
    <w:rsid w:val="158044A4"/>
    <w:rsid w:val="15ED7D12"/>
    <w:rsid w:val="1606D2D9"/>
    <w:rsid w:val="162B5F03"/>
    <w:rsid w:val="168F6710"/>
    <w:rsid w:val="16B7CF96"/>
    <w:rsid w:val="173C1D0E"/>
    <w:rsid w:val="18012BDC"/>
    <w:rsid w:val="1801C62C"/>
    <w:rsid w:val="195177E3"/>
    <w:rsid w:val="1AA7CF43"/>
    <w:rsid w:val="1C6553B7"/>
    <w:rsid w:val="1D135F97"/>
    <w:rsid w:val="208A3385"/>
    <w:rsid w:val="23B6622A"/>
    <w:rsid w:val="24137F65"/>
    <w:rsid w:val="25206AB5"/>
    <w:rsid w:val="27B2A2EF"/>
    <w:rsid w:val="2808D756"/>
    <w:rsid w:val="2A3033C4"/>
    <w:rsid w:val="2B9BD23C"/>
    <w:rsid w:val="31220B72"/>
    <w:rsid w:val="315F56B1"/>
    <w:rsid w:val="33761317"/>
    <w:rsid w:val="38A3614F"/>
    <w:rsid w:val="3A0FA156"/>
    <w:rsid w:val="3BF16A88"/>
    <w:rsid w:val="3C19FFAA"/>
    <w:rsid w:val="40AAD146"/>
    <w:rsid w:val="418D9B42"/>
    <w:rsid w:val="420DF36D"/>
    <w:rsid w:val="4260AC0C"/>
    <w:rsid w:val="4452AE33"/>
    <w:rsid w:val="46A3BD06"/>
    <w:rsid w:val="46B9D354"/>
    <w:rsid w:val="48A0C25E"/>
    <w:rsid w:val="499FE0AE"/>
    <w:rsid w:val="49AD480C"/>
    <w:rsid w:val="4A29C22D"/>
    <w:rsid w:val="4C178040"/>
    <w:rsid w:val="4C7D6606"/>
    <w:rsid w:val="4CE4E8CE"/>
    <w:rsid w:val="50BA8205"/>
    <w:rsid w:val="50DEF0EC"/>
    <w:rsid w:val="516C548F"/>
    <w:rsid w:val="56890B2E"/>
    <w:rsid w:val="578EB751"/>
    <w:rsid w:val="5888EFE9"/>
    <w:rsid w:val="5B3FED0A"/>
    <w:rsid w:val="5D02FA1E"/>
    <w:rsid w:val="5DED1035"/>
    <w:rsid w:val="5EB79D16"/>
    <w:rsid w:val="61A73AB7"/>
    <w:rsid w:val="625B475B"/>
    <w:rsid w:val="628E472D"/>
    <w:rsid w:val="6425436A"/>
    <w:rsid w:val="64B1804E"/>
    <w:rsid w:val="64C02B6F"/>
    <w:rsid w:val="66A3206F"/>
    <w:rsid w:val="672EAC7C"/>
    <w:rsid w:val="6A76DF76"/>
    <w:rsid w:val="6AC5896E"/>
    <w:rsid w:val="6AFB1198"/>
    <w:rsid w:val="6C021D9F"/>
    <w:rsid w:val="6D05E92F"/>
    <w:rsid w:val="6D63708F"/>
    <w:rsid w:val="6D708936"/>
    <w:rsid w:val="6DA9A7B7"/>
    <w:rsid w:val="6FE0AE1D"/>
    <w:rsid w:val="71E9CF25"/>
    <w:rsid w:val="72715271"/>
    <w:rsid w:val="72CEE5FC"/>
    <w:rsid w:val="73859F86"/>
    <w:rsid w:val="74103E1B"/>
    <w:rsid w:val="745EE41B"/>
    <w:rsid w:val="7829E577"/>
    <w:rsid w:val="79BFB365"/>
    <w:rsid w:val="7ACFAF25"/>
    <w:rsid w:val="7B7033FB"/>
    <w:rsid w:val="7C48700C"/>
    <w:rsid w:val="7C632A04"/>
    <w:rsid w:val="7D0C045C"/>
    <w:rsid w:val="7DA3EFFD"/>
    <w:rsid w:val="7DB14CA2"/>
    <w:rsid w:val="7DF0B3EB"/>
    <w:rsid w:val="7EE20BD3"/>
    <w:rsid w:val="7F7121E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E0B0F1"/>
  <w15:docId w15:val="{BA4A0556-86CA-484E-B2B3-CBD3B67A6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71F"/>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E72A5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72A5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72A5F"/>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helv">
    <w:name w:val="Title helv"/>
    <w:basedOn w:val="Title"/>
    <w:qFormat/>
    <w:rsid w:val="00E72A5F"/>
    <w:rPr>
      <w:rFonts w:ascii="Helvetica" w:hAnsi="Helvetica"/>
      <w:b/>
      <w:bCs/>
      <w:sz w:val="72"/>
      <w:szCs w:val="72"/>
    </w:rPr>
  </w:style>
  <w:style w:type="paragraph" w:styleId="Title">
    <w:name w:val="Title"/>
    <w:basedOn w:val="Normal"/>
    <w:next w:val="Normal"/>
    <w:link w:val="TitleChar"/>
    <w:uiPriority w:val="10"/>
    <w:qFormat/>
    <w:rsid w:val="00E72A5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2A5F"/>
    <w:rPr>
      <w:rFonts w:asciiTheme="majorHAnsi" w:eastAsiaTheme="majorEastAsia" w:hAnsiTheme="majorHAnsi" w:cstheme="majorBidi"/>
      <w:spacing w:val="-10"/>
      <w:kern w:val="28"/>
      <w:sz w:val="56"/>
      <w:szCs w:val="56"/>
    </w:rPr>
  </w:style>
  <w:style w:type="paragraph" w:customStyle="1" w:styleId="H1helv">
    <w:name w:val="H1 helv"/>
    <w:basedOn w:val="Heading1"/>
    <w:next w:val="H2helv"/>
    <w:qFormat/>
    <w:rsid w:val="00336F7D"/>
    <w:pPr>
      <w:spacing w:line="360" w:lineRule="auto"/>
    </w:pPr>
    <w:rPr>
      <w:rFonts w:ascii="Helvetica" w:hAnsi="Helvetica"/>
      <w:b/>
      <w:bCs/>
      <w:color w:val="000000" w:themeColor="text1"/>
      <w:sz w:val="56"/>
      <w:szCs w:val="56"/>
    </w:rPr>
  </w:style>
  <w:style w:type="character" w:customStyle="1" w:styleId="Heading1Char">
    <w:name w:val="Heading 1 Char"/>
    <w:basedOn w:val="DefaultParagraphFont"/>
    <w:link w:val="Heading1"/>
    <w:uiPriority w:val="9"/>
    <w:rsid w:val="00E72A5F"/>
    <w:rPr>
      <w:rFonts w:asciiTheme="majorHAnsi" w:eastAsiaTheme="majorEastAsia" w:hAnsiTheme="majorHAnsi" w:cstheme="majorBidi"/>
      <w:color w:val="2F5496" w:themeColor="accent1" w:themeShade="BF"/>
      <w:sz w:val="32"/>
      <w:szCs w:val="32"/>
    </w:rPr>
  </w:style>
  <w:style w:type="paragraph" w:customStyle="1" w:styleId="H2helv">
    <w:name w:val="H2 helv"/>
    <w:basedOn w:val="Heading2"/>
    <w:qFormat/>
    <w:rsid w:val="00961EE8"/>
    <w:pPr>
      <w:spacing w:line="360" w:lineRule="auto"/>
    </w:pPr>
    <w:rPr>
      <w:rFonts w:ascii="Helvetica" w:hAnsi="Helvetica"/>
      <w:b/>
      <w:bCs/>
      <w:color w:val="000000" w:themeColor="text1"/>
      <w:sz w:val="44"/>
      <w:szCs w:val="44"/>
    </w:rPr>
  </w:style>
  <w:style w:type="character" w:customStyle="1" w:styleId="Heading2Char">
    <w:name w:val="Heading 2 Char"/>
    <w:basedOn w:val="DefaultParagraphFont"/>
    <w:link w:val="Heading2"/>
    <w:uiPriority w:val="9"/>
    <w:semiHidden/>
    <w:rsid w:val="00E72A5F"/>
    <w:rPr>
      <w:rFonts w:asciiTheme="majorHAnsi" w:eastAsiaTheme="majorEastAsia" w:hAnsiTheme="majorHAnsi" w:cstheme="majorBidi"/>
      <w:color w:val="2F5496" w:themeColor="accent1" w:themeShade="BF"/>
      <w:sz w:val="26"/>
      <w:szCs w:val="26"/>
    </w:rPr>
  </w:style>
  <w:style w:type="paragraph" w:customStyle="1" w:styleId="H3helv">
    <w:name w:val="H3 helv"/>
    <w:basedOn w:val="Heading3"/>
    <w:qFormat/>
    <w:rsid w:val="00404BA4"/>
    <w:pPr>
      <w:spacing w:line="360" w:lineRule="auto"/>
    </w:pPr>
    <w:rPr>
      <w:rFonts w:ascii="Helvetica" w:hAnsi="Helvetica"/>
      <w:b/>
      <w:bCs/>
      <w:color w:val="000000" w:themeColor="text1"/>
      <w:sz w:val="36"/>
      <w:szCs w:val="36"/>
    </w:rPr>
  </w:style>
  <w:style w:type="character" w:customStyle="1" w:styleId="Heading3Char">
    <w:name w:val="Heading 3 Char"/>
    <w:basedOn w:val="DefaultParagraphFont"/>
    <w:link w:val="Heading3"/>
    <w:uiPriority w:val="9"/>
    <w:semiHidden/>
    <w:rsid w:val="00E72A5F"/>
    <w:rPr>
      <w:rFonts w:asciiTheme="majorHAnsi" w:eastAsiaTheme="majorEastAsia" w:hAnsiTheme="majorHAnsi" w:cstheme="majorBidi"/>
      <w:color w:val="1F3763" w:themeColor="accent1" w:themeShade="7F"/>
    </w:rPr>
  </w:style>
  <w:style w:type="paragraph" w:customStyle="1" w:styleId="body">
    <w:name w:val="body"/>
    <w:basedOn w:val="BodyText"/>
    <w:qFormat/>
    <w:rsid w:val="00E72A5F"/>
    <w:rPr>
      <w:rFonts w:ascii="Helvetica" w:hAnsi="Helvetica"/>
      <w:sz w:val="28"/>
      <w:szCs w:val="28"/>
    </w:rPr>
  </w:style>
  <w:style w:type="paragraph" w:styleId="BodyText">
    <w:name w:val="Body Text"/>
    <w:basedOn w:val="Normal"/>
    <w:link w:val="BodyTextChar"/>
    <w:uiPriority w:val="99"/>
    <w:semiHidden/>
    <w:unhideWhenUsed/>
    <w:rsid w:val="00E72A5F"/>
    <w:pPr>
      <w:spacing w:after="120"/>
    </w:pPr>
  </w:style>
  <w:style w:type="character" w:customStyle="1" w:styleId="BodyTextChar">
    <w:name w:val="Body Text Char"/>
    <w:basedOn w:val="DefaultParagraphFont"/>
    <w:link w:val="BodyText"/>
    <w:uiPriority w:val="99"/>
    <w:semiHidden/>
    <w:rsid w:val="00E72A5F"/>
  </w:style>
  <w:style w:type="paragraph" w:styleId="Header">
    <w:name w:val="header"/>
    <w:basedOn w:val="Normal"/>
    <w:link w:val="HeaderChar"/>
    <w:uiPriority w:val="99"/>
    <w:unhideWhenUsed/>
    <w:rsid w:val="002D571F"/>
    <w:pPr>
      <w:tabs>
        <w:tab w:val="center" w:pos="4513"/>
        <w:tab w:val="right" w:pos="9026"/>
      </w:tabs>
    </w:pPr>
  </w:style>
  <w:style w:type="character" w:customStyle="1" w:styleId="HeaderChar">
    <w:name w:val="Header Char"/>
    <w:basedOn w:val="DefaultParagraphFont"/>
    <w:link w:val="Header"/>
    <w:uiPriority w:val="99"/>
    <w:rsid w:val="002D571F"/>
  </w:style>
  <w:style w:type="paragraph" w:styleId="Footer">
    <w:name w:val="footer"/>
    <w:basedOn w:val="Normal"/>
    <w:link w:val="FooterChar"/>
    <w:uiPriority w:val="99"/>
    <w:unhideWhenUsed/>
    <w:rsid w:val="002D571F"/>
    <w:pPr>
      <w:tabs>
        <w:tab w:val="center" w:pos="4513"/>
        <w:tab w:val="right" w:pos="9026"/>
      </w:tabs>
    </w:pPr>
  </w:style>
  <w:style w:type="character" w:customStyle="1" w:styleId="FooterChar">
    <w:name w:val="Footer Char"/>
    <w:basedOn w:val="DefaultParagraphFont"/>
    <w:link w:val="Footer"/>
    <w:uiPriority w:val="99"/>
    <w:rsid w:val="002D571F"/>
  </w:style>
  <w:style w:type="paragraph" w:styleId="ListParagraph">
    <w:name w:val="List Paragraph"/>
    <w:basedOn w:val="Normal"/>
    <w:uiPriority w:val="34"/>
    <w:qFormat/>
    <w:rsid w:val="002D571F"/>
    <w:pPr>
      <w:ind w:left="720"/>
      <w:contextualSpacing/>
    </w:pPr>
  </w:style>
  <w:style w:type="paragraph" w:customStyle="1" w:styleId="Body0">
    <w:name w:val="Body"/>
    <w:rsid w:val="00523829"/>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GB"/>
    </w:rPr>
  </w:style>
  <w:style w:type="paragraph" w:styleId="BodyTextIndent2">
    <w:name w:val="Body Text Indent 2"/>
    <w:basedOn w:val="Normal"/>
    <w:link w:val="BodyTextIndent2Char"/>
    <w:uiPriority w:val="99"/>
    <w:semiHidden/>
    <w:unhideWhenUsed/>
    <w:rsid w:val="00404BA4"/>
    <w:pPr>
      <w:spacing w:after="120" w:line="480" w:lineRule="auto"/>
      <w:ind w:left="283"/>
    </w:pPr>
  </w:style>
  <w:style w:type="character" w:customStyle="1" w:styleId="BodyTextIndent2Char">
    <w:name w:val="Body Text Indent 2 Char"/>
    <w:basedOn w:val="DefaultParagraphFont"/>
    <w:link w:val="BodyTextIndent2"/>
    <w:uiPriority w:val="99"/>
    <w:semiHidden/>
    <w:rsid w:val="00404BA4"/>
    <w:rPr>
      <w:rFonts w:ascii="Times New Roman" w:eastAsia="Times New Roman" w:hAnsi="Times New Roman" w:cs="Times New Roman"/>
      <w:lang w:val="en-US"/>
    </w:rPr>
  </w:style>
  <w:style w:type="paragraph" w:styleId="NormalWeb">
    <w:name w:val="Normal (Web)"/>
    <w:basedOn w:val="Normal"/>
    <w:uiPriority w:val="99"/>
    <w:semiHidden/>
    <w:unhideWhenUsed/>
    <w:rsid w:val="00404BA4"/>
    <w:pPr>
      <w:spacing w:before="100" w:beforeAutospacing="1" w:after="100" w:afterAutospacing="1"/>
    </w:pPr>
    <w:rPr>
      <w:lang w:val="en-GB" w:eastAsia="en-GB"/>
    </w:rPr>
  </w:style>
  <w:style w:type="paragraph" w:customStyle="1" w:styleId="HeaderFooter">
    <w:name w:val="Header &amp; Footer"/>
    <w:rsid w:val="00F275A9"/>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val="en-US" w:eastAsia="en-GB"/>
    </w:rPr>
  </w:style>
  <w:style w:type="paragraph" w:styleId="TOC1">
    <w:name w:val="toc 1"/>
    <w:basedOn w:val="Normal"/>
    <w:next w:val="Normal"/>
    <w:autoRedefine/>
    <w:uiPriority w:val="39"/>
    <w:unhideWhenUsed/>
    <w:rsid w:val="006A7A76"/>
    <w:pPr>
      <w:tabs>
        <w:tab w:val="right" w:leader="dot" w:pos="9060"/>
      </w:tabs>
      <w:spacing w:after="100" w:line="360" w:lineRule="auto"/>
    </w:pPr>
    <w:rPr>
      <w:rFonts w:ascii="Helvetica" w:hAnsi="Helvetica"/>
      <w:b/>
      <w:bCs/>
      <w:noProof/>
      <w:sz w:val="28"/>
    </w:rPr>
  </w:style>
  <w:style w:type="character" w:styleId="Hyperlink">
    <w:name w:val="Hyperlink"/>
    <w:basedOn w:val="DefaultParagraphFont"/>
    <w:uiPriority w:val="99"/>
    <w:unhideWhenUsed/>
    <w:rsid w:val="00C610BF"/>
    <w:rPr>
      <w:color w:val="0563C1" w:themeColor="hyperlink"/>
      <w:u w:val="single"/>
    </w:rPr>
  </w:style>
  <w:style w:type="paragraph" w:styleId="TOC3">
    <w:name w:val="toc 3"/>
    <w:basedOn w:val="Normal"/>
    <w:next w:val="Normal"/>
    <w:autoRedefine/>
    <w:uiPriority w:val="39"/>
    <w:unhideWhenUsed/>
    <w:rsid w:val="00273499"/>
    <w:pPr>
      <w:spacing w:after="100"/>
      <w:ind w:left="480"/>
    </w:pPr>
    <w:rPr>
      <w:rFonts w:ascii="Helvetica" w:hAnsi="Helvetica"/>
      <w:sz w:val="28"/>
    </w:rPr>
  </w:style>
  <w:style w:type="character" w:customStyle="1" w:styleId="UnresolvedMention1">
    <w:name w:val="Unresolved Mention1"/>
    <w:basedOn w:val="DefaultParagraphFont"/>
    <w:uiPriority w:val="99"/>
    <w:semiHidden/>
    <w:unhideWhenUsed/>
    <w:rsid w:val="00273499"/>
    <w:rPr>
      <w:color w:val="605E5C"/>
      <w:shd w:val="clear" w:color="auto" w:fill="E1DFDD"/>
    </w:rPr>
  </w:style>
  <w:style w:type="character" w:styleId="PageNumber">
    <w:name w:val="page number"/>
    <w:basedOn w:val="DefaultParagraphFont"/>
    <w:uiPriority w:val="99"/>
    <w:semiHidden/>
    <w:unhideWhenUsed/>
    <w:rsid w:val="006747EE"/>
  </w:style>
  <w:style w:type="paragraph" w:styleId="TOC2">
    <w:name w:val="toc 2"/>
    <w:basedOn w:val="Normal"/>
    <w:next w:val="Normal"/>
    <w:autoRedefine/>
    <w:uiPriority w:val="39"/>
    <w:unhideWhenUsed/>
    <w:rsid w:val="00273499"/>
    <w:pPr>
      <w:spacing w:after="100"/>
      <w:ind w:left="240"/>
    </w:pPr>
    <w:rPr>
      <w:rFonts w:ascii="Helvetica" w:hAnsi="Helvetica"/>
      <w:sz w:val="28"/>
    </w:rPr>
  </w:style>
  <w:style w:type="character" w:styleId="Strong">
    <w:name w:val="Strong"/>
    <w:basedOn w:val="DefaultParagraphFont"/>
    <w:uiPriority w:val="22"/>
    <w:qFormat/>
    <w:rsid w:val="00A47919"/>
    <w:rPr>
      <w:b/>
      <w:bCs/>
    </w:rPr>
  </w:style>
  <w:style w:type="paragraph" w:customStyle="1" w:styleId="H4helv">
    <w:name w:val="H4 helv"/>
    <w:basedOn w:val="H1helv"/>
    <w:qFormat/>
    <w:rsid w:val="000B4DD0"/>
    <w:pPr>
      <w:spacing w:before="100" w:beforeAutospacing="1" w:after="100" w:afterAutospacing="1" w:line="240" w:lineRule="auto"/>
      <w:outlineLvl w:val="2"/>
    </w:pPr>
    <w:rPr>
      <w:rFonts w:ascii="Arial" w:hAnsi="Arial" w:cs="Arial"/>
      <w:bCs w:val="0"/>
      <w:sz w:val="32"/>
      <w:szCs w:val="28"/>
      <w:lang w:eastAsia="en-GB"/>
    </w:rPr>
  </w:style>
  <w:style w:type="numbering" w:customStyle="1" w:styleId="CurrentList1">
    <w:name w:val="Current List1"/>
    <w:uiPriority w:val="99"/>
    <w:rsid w:val="0064231B"/>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6404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mailto:info@gmcdp.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2622A-6303-4037-A606-B45E470F0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1398</Words>
  <Characters>7972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Orla Judge</dc:creator>
  <cp:keywords/>
  <dc:description/>
  <cp:lastModifiedBy>Orla Judge</cp:lastModifiedBy>
  <cp:revision>2</cp:revision>
  <dcterms:created xsi:type="dcterms:W3CDTF">2025-10-02T13:16:00Z</dcterms:created>
  <dcterms:modified xsi:type="dcterms:W3CDTF">2025-10-02T13:16:00Z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e6b93c8835ba7a831b512c5b6977cd16acad57cbf8eda888308ac0aa26997aa6</vt:lpwstr>
  </property>
</Properties>
</file>