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9" w:rsidRPr="00D36ADA" w:rsidRDefault="002E30A9" w:rsidP="002E30A9">
      <w:pPr>
        <w:jc w:val="center"/>
        <w:rPr>
          <w:rFonts w:ascii="Arial" w:hAnsi="Arial" w:cs="Arial"/>
          <w:b/>
          <w:sz w:val="36"/>
          <w:szCs w:val="36"/>
        </w:rPr>
      </w:pPr>
      <w:r w:rsidRPr="00D36ADA">
        <w:rPr>
          <w:rFonts w:ascii="Arial" w:hAnsi="Arial" w:cs="Arial"/>
          <w:b/>
          <w:sz w:val="36"/>
          <w:szCs w:val="36"/>
        </w:rPr>
        <w:t xml:space="preserve">Greater Manchester Coalition of Disabled People </w:t>
      </w:r>
    </w:p>
    <w:p w:rsidR="002E30A9" w:rsidRPr="00D36ADA" w:rsidRDefault="002E30A9" w:rsidP="002E30A9">
      <w:pPr>
        <w:jc w:val="center"/>
        <w:rPr>
          <w:rFonts w:ascii="Arial" w:hAnsi="Arial" w:cs="Arial"/>
          <w:b/>
          <w:sz w:val="36"/>
          <w:szCs w:val="36"/>
        </w:rPr>
      </w:pPr>
      <w:r w:rsidRPr="00D36ADA">
        <w:rPr>
          <w:rFonts w:ascii="Arial" w:hAnsi="Arial" w:cs="Arial"/>
          <w:b/>
          <w:sz w:val="36"/>
          <w:szCs w:val="36"/>
        </w:rPr>
        <w:t>Executive Council Voting Form</w:t>
      </w:r>
    </w:p>
    <w:p w:rsidR="002E30A9" w:rsidRPr="00D36ADA" w:rsidRDefault="002E30A9" w:rsidP="002E30A9">
      <w:pPr>
        <w:rPr>
          <w:rFonts w:ascii="Arial" w:hAnsi="Arial" w:cs="Arial"/>
          <w:sz w:val="36"/>
          <w:szCs w:val="36"/>
        </w:rPr>
      </w:pPr>
    </w:p>
    <w:p w:rsidR="002E30A9" w:rsidRPr="008E4140" w:rsidRDefault="002E30A9" w:rsidP="002E30A9">
      <w:pPr>
        <w:rPr>
          <w:rFonts w:ascii="Arial" w:hAnsi="Arial" w:cs="Arial"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 xml:space="preserve">After our AGM in 2017, some members fed back that they would like the opportunity to vote for individual nominees, rather than the block voting we have done previously.  </w:t>
      </w:r>
    </w:p>
    <w:p w:rsidR="002E30A9" w:rsidRPr="008E4140" w:rsidRDefault="002E30A9" w:rsidP="002E30A9">
      <w:pPr>
        <w:rPr>
          <w:rFonts w:ascii="Arial" w:hAnsi="Arial" w:cs="Arial"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>Members can now vote in the following ways:</w:t>
      </w:r>
    </w:p>
    <w:p w:rsidR="002E30A9" w:rsidRPr="008E4140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 xml:space="preserve">Complete this form and return it to the GMCDP office by </w:t>
      </w:r>
      <w:r w:rsidRPr="008E4140">
        <w:rPr>
          <w:rFonts w:ascii="Arial" w:hAnsi="Arial" w:cs="Arial"/>
          <w:b/>
          <w:sz w:val="28"/>
          <w:szCs w:val="28"/>
        </w:rPr>
        <w:t>Tuesday 21</w:t>
      </w:r>
      <w:r w:rsidRPr="008E4140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8E4140">
        <w:rPr>
          <w:rFonts w:ascii="Arial" w:hAnsi="Arial" w:cs="Arial"/>
          <w:b/>
          <w:sz w:val="28"/>
          <w:szCs w:val="28"/>
        </w:rPr>
        <w:t xml:space="preserve"> January</w:t>
      </w:r>
    </w:p>
    <w:p w:rsidR="002E30A9" w:rsidRPr="008E4140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>Complete this form and bring it with you on the day to put in to a voting box to keep your vote anonymous (spare forms will also be available on the day)</w:t>
      </w:r>
    </w:p>
    <w:p w:rsidR="002E30A9" w:rsidRPr="008E4140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>Members can also complete and return a proxy vote form if you would like someone to vote on your behalf at the meeting</w:t>
      </w:r>
    </w:p>
    <w:p w:rsidR="002E30A9" w:rsidRPr="008E4140" w:rsidRDefault="002E30A9" w:rsidP="002E30A9">
      <w:pPr>
        <w:rPr>
          <w:rFonts w:ascii="Arial" w:hAnsi="Arial" w:cs="Arial"/>
          <w:sz w:val="28"/>
          <w:szCs w:val="28"/>
        </w:rPr>
      </w:pPr>
    </w:p>
    <w:p w:rsidR="002E30A9" w:rsidRPr="008E4140" w:rsidRDefault="002E30A9" w:rsidP="002E30A9">
      <w:pPr>
        <w:rPr>
          <w:rFonts w:ascii="Arial" w:hAnsi="Arial" w:cs="Arial"/>
          <w:sz w:val="28"/>
          <w:szCs w:val="28"/>
        </w:rPr>
      </w:pPr>
      <w:r w:rsidRPr="008E4140">
        <w:rPr>
          <w:rFonts w:ascii="Arial" w:hAnsi="Arial" w:cs="Arial"/>
          <w:sz w:val="28"/>
          <w:szCs w:val="28"/>
        </w:rPr>
        <w:t>Please enter your vote on the next page for each of the individuals who have been nominated for the Executive Council:</w:t>
      </w:r>
    </w:p>
    <w:p w:rsidR="002E30A9" w:rsidRDefault="002E30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336"/>
        <w:tblW w:w="10173" w:type="dxa"/>
        <w:tblLook w:val="04A0" w:firstRow="1" w:lastRow="0" w:firstColumn="1" w:lastColumn="0" w:noHBand="0" w:noVBand="1"/>
      </w:tblPr>
      <w:tblGrid>
        <w:gridCol w:w="3387"/>
        <w:gridCol w:w="2268"/>
        <w:gridCol w:w="2127"/>
        <w:gridCol w:w="2391"/>
      </w:tblGrid>
      <w:tr w:rsidR="002E30A9" w:rsidRPr="008E4140" w:rsidTr="001D4910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4140">
              <w:rPr>
                <w:rFonts w:ascii="Arial" w:hAnsi="Arial" w:cs="Arial"/>
                <w:b/>
                <w:sz w:val="32"/>
                <w:szCs w:val="32"/>
              </w:rPr>
              <w:lastRenderedPageBreak/>
              <w:t>Nominee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414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414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4140">
              <w:rPr>
                <w:rFonts w:ascii="Arial" w:hAnsi="Arial" w:cs="Arial"/>
                <w:b/>
                <w:sz w:val="32"/>
                <w:szCs w:val="32"/>
              </w:rPr>
              <w:t>Abstain</w:t>
            </w:r>
          </w:p>
        </w:tc>
      </w:tr>
      <w:tr w:rsidR="002E30A9" w:rsidRPr="008E4140" w:rsidTr="001D4910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Anne Tober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Audrey Stanton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Deborah Bhatti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Dennis Queen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Heather Davidson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Inga Reichelt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 xml:space="preserve">Joe Whittaker 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Kevin Greenan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Maggie Griffiths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Mathias Warrington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E4140">
              <w:rPr>
                <w:rFonts w:ascii="Arial" w:hAnsi="Arial" w:cs="Arial"/>
                <w:sz w:val="28"/>
                <w:szCs w:val="28"/>
              </w:rPr>
              <w:t>Dr</w:t>
            </w:r>
            <w:proofErr w:type="spellEnd"/>
            <w:r w:rsidRPr="008E4140">
              <w:rPr>
                <w:rFonts w:ascii="Arial" w:hAnsi="Arial" w:cs="Arial"/>
                <w:sz w:val="28"/>
                <w:szCs w:val="28"/>
              </w:rPr>
              <w:t xml:space="preserve"> Paul Doyle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Peter Marshall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Stephen Kingsberry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30A9" w:rsidRPr="008E4140" w:rsidTr="001D4910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  <w:r w:rsidRPr="008E4140">
              <w:rPr>
                <w:rFonts w:ascii="Arial" w:hAnsi="Arial" w:cs="Arial"/>
                <w:sz w:val="28"/>
                <w:szCs w:val="28"/>
              </w:rPr>
              <w:t>Steve Graby</w:t>
            </w:r>
          </w:p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</w:tcPr>
          <w:p w:rsidR="002E30A9" w:rsidRPr="008E4140" w:rsidRDefault="002E30A9" w:rsidP="001D49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4DB6" w:rsidRPr="008E4140" w:rsidRDefault="00204DB6" w:rsidP="002E30A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04DB6" w:rsidRPr="008E4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E7E"/>
    <w:multiLevelType w:val="hybridMultilevel"/>
    <w:tmpl w:val="613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A9"/>
    <w:rsid w:val="00204DB6"/>
    <w:rsid w:val="002E30A9"/>
    <w:rsid w:val="008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9"/>
    <w:pPr>
      <w:ind w:left="720"/>
      <w:contextualSpacing/>
    </w:pPr>
  </w:style>
  <w:style w:type="table" w:styleId="TableGrid">
    <w:name w:val="Table Grid"/>
    <w:basedOn w:val="TableNormal"/>
    <w:uiPriority w:val="39"/>
    <w:rsid w:val="002E30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9"/>
    <w:pPr>
      <w:ind w:left="720"/>
      <w:contextualSpacing/>
    </w:pPr>
  </w:style>
  <w:style w:type="table" w:styleId="TableGrid">
    <w:name w:val="Table Grid"/>
    <w:basedOn w:val="TableNormal"/>
    <w:uiPriority w:val="39"/>
    <w:rsid w:val="002E30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Judge</dc:creator>
  <cp:keywords/>
  <dc:description/>
  <cp:lastModifiedBy>Maggie Griffiths</cp:lastModifiedBy>
  <cp:revision>2</cp:revision>
  <dcterms:created xsi:type="dcterms:W3CDTF">2019-12-17T19:07:00Z</dcterms:created>
  <dcterms:modified xsi:type="dcterms:W3CDTF">2019-12-18T15:11:00Z</dcterms:modified>
</cp:coreProperties>
</file>